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outline w:val="0"/>
          <w:color w:val="000000"/>
          <w:sz w:val="32"/>
          <w:szCs w:val="32"/>
          <w:u w:color="000000"/>
          <w14:textFill>
            <w14:solidFill>
              <w14:srgbClr w14:val="000000"/>
            </w14:solidFill>
          </w14:textFill>
        </w:rPr>
      </w:pPr>
      <w:r>
        <w:rPr>
          <w:b w:val="1"/>
          <w:bCs w:val="1"/>
          <w:outline w:val="0"/>
          <w:color w:val="000000"/>
          <w:sz w:val="32"/>
          <w:szCs w:val="32"/>
          <w:u w:color="000000"/>
          <w:rtl w:val="0"/>
          <w:lang w:val="de-DE"/>
          <w14:textFill>
            <w14:solidFill>
              <w14:srgbClr w14:val="000000"/>
            </w14:solidFill>
          </w14:textFill>
        </w:rPr>
        <w:t xml:space="preserve">Sermon Text </w:t>
      </w:r>
      <w:r>
        <w:rPr>
          <w:b w:val="1"/>
          <w:bCs w:val="1"/>
          <w:outline w:val="0"/>
          <w:color w:val="000000"/>
          <w:sz w:val="32"/>
          <w:szCs w:val="32"/>
          <w:u w:color="000000"/>
          <w:rtl w:val="0"/>
          <w14:textFill>
            <w14:solidFill>
              <w14:srgbClr w14:val="000000"/>
            </w14:solidFill>
          </w14:textFill>
        </w:rPr>
        <w:t xml:space="preserve">– </w:t>
      </w:r>
      <w:r>
        <w:rPr>
          <w:b w:val="1"/>
          <w:bCs w:val="1"/>
          <w:outline w:val="0"/>
          <w:color w:val="000000"/>
          <w:sz w:val="32"/>
          <w:szCs w:val="32"/>
          <w:u w:color="000000"/>
          <w:rtl w:val="0"/>
          <w:lang w:val="en-US"/>
          <w14:textFill>
            <w14:solidFill>
              <w14:srgbClr w14:val="000000"/>
            </w14:solidFill>
          </w14:textFill>
        </w:rPr>
        <w:t>Revelation 19:1-21</w:t>
      </w:r>
    </w:p>
    <w:p>
      <w:pPr>
        <w:pStyle w:val="Body"/>
        <w:jc w:val="center"/>
        <w:rPr>
          <w:b w:val="1"/>
          <w:bCs w:val="1"/>
          <w:outline w:val="0"/>
          <w:color w:val="000000"/>
          <w:u w:color="000000"/>
          <w14:textFill>
            <w14:solidFill>
              <w14:srgbClr w14:val="000000"/>
            </w14:solidFill>
          </w14:textFill>
        </w:rPr>
      </w:pPr>
      <w:r>
        <w:rPr>
          <w:b w:val="1"/>
          <w:bCs w:val="1"/>
          <w:outline w:val="0"/>
          <w:color w:val="000000"/>
          <w:u w:color="000000"/>
          <w:rtl w:val="0"/>
          <w14:textFill>
            <w14:solidFill>
              <w14:srgbClr w14:val="000000"/>
            </w14:solidFill>
          </w14:textFill>
        </w:rPr>
        <w:t>06/27/21</w:t>
      </w:r>
    </w:p>
    <w:p>
      <w:pPr>
        <w:pStyle w:val="Body"/>
        <w:jc w:val="center"/>
        <w:rPr>
          <w:b w:val="1"/>
          <w:bCs w:val="1"/>
          <w:outline w:val="0"/>
          <w:color w:val="000000"/>
          <w:sz w:val="32"/>
          <w:szCs w:val="32"/>
          <w:u w:color="000000"/>
          <w14:textFill>
            <w14:solidFill>
              <w14:srgbClr w14:val="000000"/>
            </w14:solidFill>
          </w14:textFill>
        </w:rPr>
      </w:pPr>
      <w:r>
        <w:rPr>
          <w:b w:val="1"/>
          <w:bCs w:val="1"/>
          <w:outline w:val="0"/>
          <w:color w:val="000000"/>
          <w:sz w:val="32"/>
          <w:szCs w:val="32"/>
          <w:u w:color="000000"/>
          <w:rtl w:val="0"/>
          <w:lang w:val="en-US"/>
          <w14:textFill>
            <w14:solidFill>
              <w14:srgbClr w14:val="000000"/>
            </w14:solidFill>
          </w14:textFill>
        </w:rPr>
        <w:t>You Need an Invitation</w:t>
      </w:r>
    </w:p>
    <w:p>
      <w:pPr>
        <w:pStyle w:val="Body"/>
        <w:spacing w:line="480" w:lineRule="auto"/>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Introduction ~ </w:t>
      </w:r>
    </w:p>
    <w:p>
      <w:pPr>
        <w:pStyle w:val="Body"/>
        <w:ind w:left="720" w:right="720" w:firstLine="720"/>
      </w:pPr>
      <w:r>
        <w:rPr>
          <w:rStyle w:val="page number"/>
          <w:rtl w:val="0"/>
          <w:lang w:val="en-US"/>
        </w:rPr>
        <w:t>There was a little girl who had a problem.  She was worried because her brother had built some traps to catch rabbits.  She loved rabbits and didn</w:t>
      </w:r>
      <w:r>
        <w:rPr>
          <w:rStyle w:val="page number"/>
          <w:rtl w:val="1"/>
        </w:rPr>
        <w:t>’</w:t>
      </w:r>
      <w:r>
        <w:rPr>
          <w:rStyle w:val="page number"/>
          <w:rtl w:val="0"/>
          <w:lang w:val="en-US"/>
        </w:rPr>
        <w:t>t want any of them hurt or killed in her brother</w:t>
      </w:r>
      <w:r>
        <w:rPr>
          <w:rStyle w:val="page number"/>
          <w:rtl w:val="1"/>
        </w:rPr>
        <w:t>’</w:t>
      </w:r>
      <w:r>
        <w:rPr>
          <w:rStyle w:val="page number"/>
          <w:rtl w:val="0"/>
          <w:lang w:val="en-US"/>
        </w:rPr>
        <w:t>s traps.  She tearfully begged her brother not to use the traps, but he refused to change his plans.</w:t>
      </w:r>
    </w:p>
    <w:p>
      <w:pPr>
        <w:pStyle w:val="Body"/>
        <w:ind w:left="720" w:right="720" w:firstLine="720"/>
      </w:pPr>
      <w:r>
        <w:rPr>
          <w:rStyle w:val="page number"/>
          <w:rtl w:val="0"/>
          <w:lang w:val="en-US"/>
        </w:rPr>
        <w:t xml:space="preserve">The little girl chose her course of action and was able to sleep soundly and peacefully that evening.  She prayed that God would protect the rabbits from her evil brother.  Later she explained, </w:t>
      </w:r>
      <w:r>
        <w:rPr>
          <w:rStyle w:val="page number"/>
          <w:rtl w:val="1"/>
          <w:lang w:val="ar-SA" w:bidi="ar-SA"/>
        </w:rPr>
        <w:t>“</w:t>
      </w:r>
      <w:r>
        <w:rPr>
          <w:rStyle w:val="page number"/>
          <w:rtl w:val="0"/>
          <w:lang w:val="en-US"/>
        </w:rPr>
        <w:t>I prayed that God wouldn</w:t>
      </w:r>
      <w:r>
        <w:rPr>
          <w:rStyle w:val="page number"/>
          <w:rtl w:val="1"/>
        </w:rPr>
        <w:t>’</w:t>
      </w:r>
      <w:r>
        <w:rPr>
          <w:rStyle w:val="page number"/>
          <w:rtl w:val="0"/>
          <w:lang w:val="en-US"/>
        </w:rPr>
        <w:t>t let those cute little rabbits get caught in those cruel traps.  And then</w:t>
      </w:r>
      <w:r>
        <w:rPr>
          <w:rStyle w:val="page number"/>
          <w:rtl w:val="0"/>
        </w:rPr>
        <w:t xml:space="preserve">… </w:t>
      </w:r>
      <w:r>
        <w:rPr>
          <w:rStyle w:val="page number"/>
          <w:rtl w:val="0"/>
          <w:lang w:val="en-US"/>
        </w:rPr>
        <w:t>I went outside and broke the traps into a million pieces.</w:t>
      </w:r>
      <w:r>
        <w:rPr>
          <w:rStyle w:val="footnote reference"/>
        </w:rPr>
        <w:footnoteReference w:id="1"/>
      </w:r>
    </w:p>
    <w:p>
      <w:pPr>
        <w:pStyle w:val="Body"/>
        <w:ind w:left="720" w:right="720" w:firstLine="720"/>
      </w:pPr>
    </w:p>
    <w:p>
      <w:pPr>
        <w:pStyle w:val="Body"/>
        <w:spacing w:line="480" w:lineRule="auto"/>
        <w:ind w:firstLine="720"/>
      </w:pPr>
      <w:r>
        <w:rPr>
          <w:rStyle w:val="page number"/>
          <w:rtl w:val="0"/>
          <w:lang w:val="en-US"/>
        </w:rPr>
        <w:t>Our text today is a picture of God covering all of the bases.  There</w:t>
      </w:r>
      <w:r>
        <w:rPr>
          <w:rStyle w:val="page number"/>
          <w:rtl w:val="1"/>
        </w:rPr>
        <w:t>’</w:t>
      </w:r>
      <w:r>
        <w:rPr>
          <w:rStyle w:val="page number"/>
          <w:rtl w:val="0"/>
          <w:lang w:val="en-US"/>
        </w:rPr>
        <w:t>s no doubt, at all, in any way, that what God wants to happen is going to happen.  He is, in fact, in complete control.  In the heat of the moment that can be easy to forget.</w:t>
      </w:r>
    </w:p>
    <w:p>
      <w:pPr>
        <w:pStyle w:val="Body"/>
        <w:spacing w:line="480" w:lineRule="auto"/>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Context ~ </w:t>
      </w:r>
    </w:p>
    <w:p>
      <w:pPr>
        <w:pStyle w:val="Body"/>
        <w:spacing w:line="480" w:lineRule="auto"/>
        <w:ind w:firstLine="720"/>
      </w:pPr>
      <w:r>
        <w:rPr>
          <w:rStyle w:val="page number"/>
          <w:rtl w:val="0"/>
          <w:lang w:val="de-DE"/>
        </w:rPr>
        <w:t>We</w:t>
      </w:r>
      <w:r>
        <w:rPr>
          <w:rStyle w:val="page number"/>
          <w:rtl w:val="1"/>
        </w:rPr>
        <w:t>’</w:t>
      </w:r>
      <w:r>
        <w:rPr>
          <w:rStyle w:val="page number"/>
          <w:rtl w:val="0"/>
          <w:lang w:val="en-US"/>
        </w:rPr>
        <w:t>re nearing the end of our time in Revelation, with only four more sermons planned for this series.  Chapters 4</w:t>
      </w:r>
      <w:r>
        <w:rPr>
          <w:rStyle w:val="page number"/>
          <w:rtl w:val="0"/>
        </w:rPr>
        <w:t>–</w:t>
      </w:r>
      <w:r>
        <w:rPr>
          <w:rStyle w:val="page number"/>
          <w:rtl w:val="0"/>
          <w:lang w:val="en-US"/>
        </w:rPr>
        <w:t>18 have primarily focused on the events of the Great Tribulation period,</w:t>
      </w:r>
      <w:r>
        <w:rPr>
          <w:rStyle w:val="footnote reference"/>
        </w:rPr>
        <w:footnoteReference w:id="2"/>
      </w:r>
      <w:r>
        <w:rPr>
          <w:rStyle w:val="page number"/>
          <w:rtl w:val="0"/>
          <w:lang w:val="en-US"/>
        </w:rPr>
        <w:t xml:space="preserve"> with an excursus into the activities and nature of spiritual-Babylon inserted in.  By now we</w:t>
      </w:r>
      <w:r>
        <w:rPr>
          <w:rStyle w:val="page number"/>
          <w:rtl w:val="1"/>
        </w:rPr>
        <w:t>’</w:t>
      </w:r>
      <w:r>
        <w:rPr>
          <w:rStyle w:val="page number"/>
          <w:rtl w:val="0"/>
          <w:lang w:val="en-US"/>
        </w:rPr>
        <w:t xml:space="preserve">ve gotten pretty comfortable with the non-linear nature of the record of events.  </w:t>
      </w:r>
    </w:p>
    <w:p>
      <w:pPr>
        <w:pStyle w:val="Body"/>
        <w:spacing w:line="480" w:lineRule="auto"/>
        <w:ind w:firstLine="720"/>
      </w:pPr>
      <w:r>
        <w:rPr>
          <w:rStyle w:val="page number"/>
          <w:rtl w:val="0"/>
          <w:lang w:val="en-US"/>
        </w:rPr>
        <w:t>With this chapter those events are finished and now the focus moves to Jesus</w:t>
      </w:r>
      <w:r>
        <w:rPr>
          <w:rStyle w:val="page number"/>
          <w:rtl w:val="1"/>
        </w:rPr>
        <w:t xml:space="preserve">’ </w:t>
      </w:r>
      <w:r>
        <w:rPr>
          <w:rStyle w:val="page number"/>
          <w:rtl w:val="0"/>
          <w:lang w:val="en-US"/>
        </w:rPr>
        <w:t>return, and following that</w:t>
      </w:r>
      <w:r>
        <w:rPr>
          <w:rStyle w:val="page number"/>
          <w:rtl w:val="0"/>
        </w:rPr>
        <w:t xml:space="preserve">… </w:t>
      </w:r>
      <w:r>
        <w:rPr>
          <w:rStyle w:val="page number"/>
          <w:rtl w:val="0"/>
          <w:lang w:val="en-US"/>
        </w:rPr>
        <w:t>heaven!</w:t>
      </w:r>
      <w:r>
        <w:rPr>
          <w:rStyle w:val="footnote reference"/>
        </w:rPr>
        <w:footnoteReference w:id="3"/>
      </w:r>
    </w:p>
    <w:p>
      <w:pPr>
        <w:pStyle w:val="Body"/>
        <w:spacing w:line="480" w:lineRule="auto"/>
        <w:ind w:firstLine="720"/>
      </w:pPr>
      <w:r>
        <w:rPr>
          <w:rStyle w:val="page number"/>
          <w:rtl w:val="0"/>
          <w:lang w:val="en-US"/>
        </w:rPr>
        <w:t>This section breaks into two primary topics, with the first topic being introduced through the use of (</w:t>
      </w:r>
      <w:r>
        <w:rPr>
          <w:rStyle w:val="page number"/>
          <w:rtl w:val="0"/>
        </w:rPr>
        <w:t>μετὰ ταῦτα ἤκουσα</w:t>
      </w:r>
      <w:r>
        <w:rPr>
          <w:rStyle w:val="page number"/>
          <w:rtl w:val="0"/>
        </w:rPr>
        <w:t xml:space="preserve">), </w:t>
      </w:r>
      <w:r>
        <w:rPr>
          <w:rStyle w:val="page number"/>
          <w:rtl w:val="1"/>
          <w:lang w:val="ar-SA" w:bidi="ar-SA"/>
        </w:rPr>
        <w:t>“</w:t>
      </w:r>
      <w:r>
        <w:rPr>
          <w:rStyle w:val="page number"/>
          <w:rtl w:val="0"/>
          <w:lang w:val="en-US"/>
        </w:rPr>
        <w:t>after this I heard.</w:t>
      </w:r>
      <w:r>
        <w:rPr>
          <w:rStyle w:val="page number"/>
          <w:rtl w:val="0"/>
        </w:rPr>
        <w:t>”</w:t>
      </w:r>
      <w:r>
        <w:rPr>
          <w:rStyle w:val="footnote reference"/>
        </w:rPr>
        <w:footnoteReference w:id="4"/>
      </w:r>
      <w:r>
        <w:rPr>
          <w:rStyle w:val="page number"/>
          <w:rtl w:val="0"/>
          <w:lang w:val="en-US"/>
        </w:rPr>
        <w:t xml:space="preserve">  This expression occurs nowhere else in Revelation.</w:t>
      </w:r>
      <w:r>
        <w:rPr>
          <w:rStyle w:val="footnote reference"/>
        </w:rPr>
        <w:footnoteReference w:id="5"/>
      </w:r>
      <w:r>
        <w:rPr>
          <w:rStyle w:val="page number"/>
          <w:rtl w:val="0"/>
          <w:lang w:val="en-US"/>
        </w:rPr>
        <w:t xml:space="preserve">  The second section is then introduced with (</w:t>
      </w:r>
      <w:r>
        <w:rPr>
          <w:rStyle w:val="page number"/>
          <w:rtl w:val="0"/>
        </w:rPr>
        <w:t>καὶ εἶδον</w:t>
      </w:r>
      <w:r>
        <w:rPr>
          <w:rStyle w:val="page number"/>
          <w:rtl w:val="0"/>
        </w:rPr>
        <w:t xml:space="preserve">), </w:t>
      </w:r>
      <w:r>
        <w:rPr>
          <w:rStyle w:val="page number"/>
          <w:rtl w:val="1"/>
          <w:lang w:val="ar-SA" w:bidi="ar-SA"/>
        </w:rPr>
        <w:t>“</w:t>
      </w:r>
      <w:r>
        <w:rPr>
          <w:rStyle w:val="page number"/>
          <w:rtl w:val="0"/>
          <w:lang w:val="en-US"/>
        </w:rPr>
        <w:t>then I saw,</w:t>
      </w:r>
      <w:r>
        <w:rPr>
          <w:rStyle w:val="page number"/>
          <w:rtl w:val="0"/>
        </w:rPr>
        <w:t>”</w:t>
      </w:r>
      <w:r>
        <w:rPr>
          <w:rStyle w:val="footnote reference"/>
        </w:rPr>
        <w:footnoteReference w:id="6"/>
      </w:r>
      <w:r>
        <w:rPr>
          <w:rStyle w:val="page number"/>
          <w:rtl w:val="0"/>
          <w:lang w:val="en-US"/>
        </w:rPr>
        <w:t xml:space="preserve"> which is much more common,</w:t>
      </w:r>
      <w:r>
        <w:rPr>
          <w:rStyle w:val="footnote reference"/>
        </w:rPr>
        <w:footnoteReference w:id="7"/>
      </w:r>
      <w:r>
        <w:rPr>
          <w:rStyle w:val="page number"/>
          <w:rtl w:val="0"/>
          <w:lang w:val="en-US"/>
        </w:rPr>
        <w:t xml:space="preserve"> actually showing up many times.  </w:t>
      </w:r>
    </w:p>
    <w:p>
      <w:pPr>
        <w:pStyle w:val="Body"/>
        <w:spacing w:line="480" w:lineRule="auto"/>
        <w:ind w:firstLine="720"/>
      </w:pPr>
      <w:r>
        <w:rPr>
          <w:rStyle w:val="page number"/>
          <w:rtl w:val="0"/>
          <w:lang w:val="en-US"/>
        </w:rPr>
        <w:t>The dual topics of reward for the saints and judgment for their persecutors was first announced by the seventh trumpet of Revelation 11:15</w:t>
      </w:r>
      <w:r>
        <w:rPr>
          <w:rStyle w:val="page number"/>
          <w:rtl w:val="0"/>
        </w:rPr>
        <w:t>–</w:t>
      </w:r>
      <w:r>
        <w:rPr>
          <w:rStyle w:val="page number"/>
          <w:rtl w:val="0"/>
        </w:rPr>
        <w:t>18</w:t>
      </w:r>
      <w:r>
        <w:rPr>
          <w:rStyle w:val="footnote reference"/>
        </w:rPr>
        <w:footnoteReference w:id="8"/>
      </w:r>
      <w:r>
        <w:rPr>
          <w:rStyle w:val="page number"/>
          <w:rtl w:val="0"/>
          <w:lang w:val="en-US"/>
        </w:rPr>
        <w:t xml:space="preserve"> ~ </w:t>
      </w:r>
    </w:p>
    <w:p>
      <w:pPr>
        <w:pStyle w:val="Body"/>
        <w:ind w:left="720" w:right="720" w:firstLine="720"/>
      </w:pPr>
      <w:r>
        <w:rPr>
          <w:rStyle w:val="footnote reference"/>
          <w:rtl w:val="0"/>
        </w:rPr>
        <w:t>15</w:t>
      </w:r>
      <w:r>
        <w:rPr>
          <w:rStyle w:val="footnote reference"/>
          <w:rtl w:val="0"/>
        </w:rPr>
        <w:t> </w:t>
      </w:r>
      <w:r>
        <w:rPr>
          <w:rStyle w:val="page number"/>
          <w:rtl w:val="0"/>
          <w:lang w:val="en-US"/>
        </w:rPr>
        <w:t xml:space="preserve">Then the seventh angel sounded: And there were loud voices in heaven, saying, </w:t>
      </w:r>
      <w:r>
        <w:rPr>
          <w:rStyle w:val="page number"/>
          <w:rtl w:val="1"/>
          <w:lang w:val="ar-SA" w:bidi="ar-SA"/>
        </w:rPr>
        <w:t>“</w:t>
      </w:r>
      <w:r>
        <w:rPr>
          <w:rStyle w:val="page number"/>
          <w:rtl w:val="0"/>
          <w:lang w:val="en-US"/>
        </w:rPr>
        <w:t xml:space="preserve">The kingdoms of this world have become </w:t>
      </w:r>
      <w:r>
        <w:rPr>
          <w:rStyle w:val="None"/>
          <w:i w:val="1"/>
          <w:iCs w:val="1"/>
          <w:rtl w:val="0"/>
          <w:lang w:val="en-US"/>
        </w:rPr>
        <w:t>the kingdoms</w:t>
      </w:r>
      <w:r>
        <w:rPr>
          <w:rStyle w:val="page number"/>
          <w:rtl w:val="0"/>
          <w:lang w:val="en-US"/>
        </w:rPr>
        <w:t xml:space="preserve"> of our Lord and of His Christ, and He shall reign forever and ever!</w:t>
      </w:r>
      <w:r>
        <w:rPr>
          <w:rStyle w:val="page number"/>
          <w:rtl w:val="0"/>
        </w:rPr>
        <w:t xml:space="preserve">” </w:t>
      </w:r>
      <w:r>
        <w:rPr>
          <w:rStyle w:val="footnote reference"/>
          <w:rtl w:val="0"/>
        </w:rPr>
        <w:t>16</w:t>
      </w:r>
      <w:r>
        <w:rPr>
          <w:rStyle w:val="footnote reference"/>
          <w:rtl w:val="0"/>
        </w:rPr>
        <w:t> </w:t>
      </w:r>
      <w:r>
        <w:rPr>
          <w:rStyle w:val="page number"/>
          <w:rtl w:val="0"/>
          <w:lang w:val="en-US"/>
        </w:rPr>
        <w:t xml:space="preserve">And the twenty-four elders who sat before God on their thrones fell on their faces and worshiped God, </w:t>
      </w:r>
      <w:r>
        <w:rPr>
          <w:rStyle w:val="footnote reference"/>
          <w:rtl w:val="0"/>
        </w:rPr>
        <w:t>17</w:t>
      </w:r>
      <w:r>
        <w:rPr>
          <w:rStyle w:val="footnote reference"/>
          <w:rtl w:val="0"/>
        </w:rPr>
        <w:t> </w:t>
      </w:r>
      <w:r>
        <w:rPr>
          <w:rStyle w:val="page number"/>
          <w:rtl w:val="0"/>
          <w:lang w:val="en-US"/>
        </w:rPr>
        <w:t>saying:</w:t>
      </w:r>
    </w:p>
    <w:p>
      <w:pPr>
        <w:pStyle w:val="Body"/>
        <w:ind w:left="1800" w:right="720" w:hanging="360"/>
      </w:pPr>
      <w:r>
        <w:rPr>
          <w:rStyle w:val="page number"/>
          <w:rtl w:val="1"/>
          <w:lang w:val="ar-SA" w:bidi="ar-SA"/>
        </w:rPr>
        <w:t>“</w:t>
      </w:r>
      <w:r>
        <w:rPr>
          <w:rStyle w:val="page number"/>
          <w:rtl w:val="0"/>
          <w:lang w:val="en-US"/>
        </w:rPr>
        <w:t>We give You thanks, O Lord God Almighty,</w:t>
      </w:r>
    </w:p>
    <w:p>
      <w:pPr>
        <w:pStyle w:val="Body"/>
        <w:ind w:left="1800" w:right="720" w:hanging="360"/>
      </w:pPr>
      <w:r>
        <w:rPr>
          <w:rStyle w:val="page number"/>
          <w:rtl w:val="0"/>
          <w:lang w:val="en-US"/>
        </w:rPr>
        <w:t>The One who is and who was and who is to come,</w:t>
      </w:r>
    </w:p>
    <w:p>
      <w:pPr>
        <w:pStyle w:val="Body"/>
        <w:ind w:left="1800" w:right="720" w:hanging="360"/>
      </w:pPr>
      <w:r>
        <w:rPr>
          <w:rStyle w:val="page number"/>
          <w:rtl w:val="0"/>
          <w:lang w:val="en-US"/>
        </w:rPr>
        <w:t>Because You have taken Your great power and reigned.</w:t>
      </w:r>
    </w:p>
    <w:p>
      <w:pPr>
        <w:pStyle w:val="Body"/>
        <w:ind w:left="1800" w:right="720" w:hanging="360"/>
      </w:pPr>
      <w:r>
        <w:rPr>
          <w:rStyle w:val="footnote reference"/>
          <w:rtl w:val="0"/>
        </w:rPr>
        <w:t>18</w:t>
      </w:r>
      <w:r>
        <w:rPr>
          <w:rStyle w:val="page number"/>
          <w:rtl w:val="0"/>
          <w:lang w:val="en-US"/>
        </w:rPr>
        <w:tab/>
        <w:t>The nations were angry, and Your wrath has come,</w:t>
      </w:r>
    </w:p>
    <w:p>
      <w:pPr>
        <w:pStyle w:val="Body"/>
        <w:ind w:left="1800" w:right="720" w:hanging="360"/>
      </w:pPr>
      <w:r>
        <w:rPr>
          <w:rStyle w:val="page number"/>
          <w:rtl w:val="0"/>
          <w:lang w:val="en-US"/>
        </w:rPr>
        <w:t>And the time of the dead, that they should be judged,</w:t>
      </w:r>
    </w:p>
    <w:p>
      <w:pPr>
        <w:pStyle w:val="Body"/>
        <w:ind w:left="1800" w:right="720" w:hanging="360"/>
      </w:pPr>
      <w:r>
        <w:rPr>
          <w:rStyle w:val="page number"/>
          <w:rtl w:val="0"/>
          <w:lang w:val="en-US"/>
        </w:rPr>
        <w:t>And that You should reward Your servants the prophets and the saints,</w:t>
      </w:r>
    </w:p>
    <w:p>
      <w:pPr>
        <w:pStyle w:val="Body"/>
        <w:ind w:left="1800" w:right="720" w:hanging="360"/>
      </w:pPr>
      <w:r>
        <w:rPr>
          <w:rStyle w:val="page number"/>
          <w:rtl w:val="0"/>
          <w:lang w:val="en-US"/>
        </w:rPr>
        <w:t>And those who fear Your name, small and great,</w:t>
      </w:r>
    </w:p>
    <w:p>
      <w:pPr>
        <w:pStyle w:val="Body"/>
        <w:ind w:left="1800" w:right="720" w:hanging="360"/>
      </w:pPr>
      <w:r>
        <w:rPr>
          <w:rStyle w:val="page number"/>
          <w:rtl w:val="0"/>
          <w:lang w:val="en-US"/>
        </w:rPr>
        <w:t>And should destroy those who destroy the earth.</w:t>
      </w:r>
      <w:r>
        <w:rPr>
          <w:rStyle w:val="page number"/>
          <w:rtl w:val="0"/>
        </w:rPr>
        <w:t>”</w:t>
      </w:r>
      <w:r>
        <w:rPr>
          <w:rStyle w:val="footnote reference"/>
        </w:rPr>
        <w:footnoteReference w:id="9"/>
      </w:r>
    </w:p>
    <w:p>
      <w:pPr>
        <w:pStyle w:val="Body"/>
        <w:ind w:left="720" w:right="720" w:firstLine="720"/>
      </w:pPr>
    </w:p>
    <w:p>
      <w:pPr>
        <w:pStyle w:val="Body"/>
        <w:spacing w:line="480" w:lineRule="auto"/>
        <w:ind w:firstLine="720"/>
      </w:pPr>
      <w:r>
        <w:rPr>
          <w:rStyle w:val="page number"/>
          <w:rtl w:val="0"/>
          <w:lang w:val="en-US"/>
        </w:rPr>
        <w:t>This theme is now picked up again in chapter 19.</w:t>
      </w:r>
      <w:r>
        <w:rPr>
          <w:rStyle w:val="footnote reference"/>
        </w:rPr>
        <w:footnoteReference w:id="10"/>
      </w:r>
      <w:r>
        <w:rPr>
          <w:rStyle w:val="page number"/>
          <w:rtl w:val="0"/>
          <w:lang w:val="en-US"/>
        </w:rPr>
        <w:t xml:space="preserve">  The parallels with chapter 19 are especially evident through the threefold description of believers followed by the declaration that God</w:t>
      </w:r>
      <w:r>
        <w:rPr>
          <w:rStyle w:val="page number"/>
          <w:rtl w:val="1"/>
        </w:rPr>
        <w:t>’</w:t>
      </w:r>
      <w:r>
        <w:rPr>
          <w:rStyle w:val="page number"/>
          <w:rtl w:val="0"/>
          <w:lang w:val="en-US"/>
        </w:rPr>
        <w:t>s reign has begun, followed by the roar of thunder.</w:t>
      </w:r>
      <w:r>
        <w:rPr>
          <w:rStyle w:val="footnote reference"/>
        </w:rPr>
        <w:footnoteReference w:id="11"/>
      </w:r>
    </w:p>
    <w:p>
      <w:pPr>
        <w:pStyle w:val="Body"/>
        <w:spacing w:line="480" w:lineRule="auto"/>
        <w:ind w:firstLine="720"/>
      </w:pPr>
      <w:r>
        <w:rPr>
          <w:rStyle w:val="page number"/>
          <w:rtl w:val="0"/>
          <w:lang w:val="en-US"/>
        </w:rPr>
        <w:t xml:space="preserve">Look with me at Revelation 19:1-6 ~ </w:t>
      </w:r>
    </w:p>
    <w:p>
      <w:pPr>
        <w:pStyle w:val="Body"/>
        <w:ind w:left="720" w:right="720" w:firstLine="720"/>
      </w:pPr>
      <w:r>
        <w:rPr>
          <w:rStyle w:val="None"/>
          <w:b w:val="1"/>
          <w:bCs w:val="1"/>
          <w:rtl w:val="0"/>
        </w:rPr>
        <w:t>19</w:t>
      </w:r>
      <w:r>
        <w:rPr>
          <w:rStyle w:val="page number"/>
          <w:rtl w:val="0"/>
          <w:lang w:val="en-US"/>
        </w:rPr>
        <w:t xml:space="preserve"> After these things I heard a loud voice of a great multitude in heaven, saying, </w:t>
      </w:r>
      <w:r>
        <w:rPr>
          <w:rStyle w:val="page number"/>
          <w:rtl w:val="1"/>
          <w:lang w:val="ar-SA" w:bidi="ar-SA"/>
        </w:rPr>
        <w:t>“</w:t>
      </w:r>
      <w:r>
        <w:rPr>
          <w:rStyle w:val="page number"/>
          <w:rtl w:val="0"/>
          <w:lang w:val="en-US"/>
        </w:rPr>
        <w:t xml:space="preserve">Alleluia! Salvation and glory and honor and power </w:t>
      </w:r>
      <w:r>
        <w:rPr>
          <w:rStyle w:val="None"/>
          <w:i w:val="1"/>
          <w:iCs w:val="1"/>
          <w:rtl w:val="0"/>
          <w:lang w:val="en-US"/>
        </w:rPr>
        <w:t>belong</w:t>
      </w:r>
      <w:r>
        <w:rPr>
          <w:rStyle w:val="page number"/>
          <w:rtl w:val="0"/>
          <w:lang w:val="en-US"/>
        </w:rPr>
        <w:t xml:space="preserve"> to the Lord our God! </w:t>
      </w:r>
      <w:r>
        <w:rPr>
          <w:rStyle w:val="footnote reference"/>
          <w:rtl w:val="0"/>
        </w:rPr>
        <w:t>2</w:t>
      </w:r>
      <w:r>
        <w:rPr>
          <w:rStyle w:val="footnote reference"/>
          <w:rtl w:val="0"/>
        </w:rPr>
        <w:t> </w:t>
      </w:r>
      <w:r>
        <w:rPr>
          <w:rStyle w:val="page number"/>
          <w:rtl w:val="0"/>
          <w:lang w:val="en-US"/>
        </w:rPr>
        <w:t xml:space="preserve">For true and righteous </w:t>
      </w:r>
      <w:r>
        <w:rPr>
          <w:rStyle w:val="None"/>
          <w:i w:val="1"/>
          <w:iCs w:val="1"/>
          <w:rtl w:val="0"/>
        </w:rPr>
        <w:t>are</w:t>
      </w:r>
      <w:r>
        <w:rPr>
          <w:rStyle w:val="page number"/>
          <w:rtl w:val="0"/>
          <w:lang w:val="en-US"/>
        </w:rPr>
        <w:t xml:space="preserve"> His judgments, because He has judged the great harlot who corrupted the earth with her fornication; and He has avenged on her the blood of His servants </w:t>
      </w:r>
      <w:r>
        <w:rPr>
          <w:rStyle w:val="None"/>
          <w:i w:val="1"/>
          <w:iCs w:val="1"/>
          <w:rtl w:val="0"/>
          <w:lang w:val="en-US"/>
        </w:rPr>
        <w:t>shed</w:t>
      </w:r>
      <w:r>
        <w:rPr>
          <w:rStyle w:val="page number"/>
          <w:rtl w:val="0"/>
        </w:rPr>
        <w:t xml:space="preserve"> by her.</w:t>
      </w:r>
      <w:r>
        <w:rPr>
          <w:rStyle w:val="page number"/>
          <w:rtl w:val="0"/>
        </w:rPr>
        <w:t xml:space="preserve">” </w:t>
      </w:r>
      <w:r>
        <w:rPr>
          <w:rStyle w:val="footnote reference"/>
          <w:rtl w:val="0"/>
        </w:rPr>
        <w:t>3</w:t>
      </w:r>
      <w:r>
        <w:rPr>
          <w:rStyle w:val="footnote reference"/>
          <w:rtl w:val="0"/>
        </w:rPr>
        <w:t> </w:t>
      </w:r>
      <w:r>
        <w:rPr>
          <w:rStyle w:val="page number"/>
          <w:rtl w:val="0"/>
          <w:lang w:val="en-US"/>
        </w:rPr>
        <w:t xml:space="preserve">Again they said, </w:t>
      </w:r>
      <w:r>
        <w:rPr>
          <w:rStyle w:val="page number"/>
          <w:rtl w:val="1"/>
          <w:lang w:val="ar-SA" w:bidi="ar-SA"/>
        </w:rPr>
        <w:t>“</w:t>
      </w:r>
      <w:r>
        <w:rPr>
          <w:rStyle w:val="page number"/>
          <w:rtl w:val="0"/>
          <w:lang w:val="en-US"/>
        </w:rPr>
        <w:t>Alleluia! Her smoke rises up forever and ever!</w:t>
      </w:r>
      <w:r>
        <w:rPr>
          <w:rStyle w:val="page number"/>
          <w:rtl w:val="0"/>
        </w:rPr>
        <w:t xml:space="preserve">” </w:t>
      </w:r>
      <w:r>
        <w:rPr>
          <w:rStyle w:val="footnote reference"/>
          <w:rtl w:val="0"/>
        </w:rPr>
        <w:t>4</w:t>
      </w:r>
      <w:r>
        <w:rPr>
          <w:rStyle w:val="footnote reference"/>
          <w:rtl w:val="0"/>
        </w:rPr>
        <w:t> </w:t>
      </w:r>
      <w:r>
        <w:rPr>
          <w:rStyle w:val="page number"/>
          <w:rtl w:val="0"/>
          <w:lang w:val="en-US"/>
        </w:rPr>
        <w:t xml:space="preserve">And the twenty-four elders and the four living creatures fell down and worshiped God who sat on the throne, saying, </w:t>
      </w:r>
      <w:r>
        <w:rPr>
          <w:rStyle w:val="page number"/>
          <w:rtl w:val="1"/>
          <w:lang w:val="ar-SA" w:bidi="ar-SA"/>
        </w:rPr>
        <w:t>“</w:t>
      </w:r>
      <w:r>
        <w:rPr>
          <w:rStyle w:val="page number"/>
          <w:rtl w:val="0"/>
          <w:lang w:val="de-DE"/>
        </w:rPr>
        <w:t>Amen! Alleluia!</w:t>
      </w:r>
      <w:r>
        <w:rPr>
          <w:rStyle w:val="page number"/>
          <w:rtl w:val="0"/>
        </w:rPr>
        <w:t xml:space="preserve">” </w:t>
      </w:r>
      <w:r>
        <w:rPr>
          <w:rStyle w:val="footnote reference"/>
          <w:rtl w:val="0"/>
        </w:rPr>
        <w:t>5</w:t>
      </w:r>
      <w:r>
        <w:rPr>
          <w:rStyle w:val="footnote reference"/>
          <w:rtl w:val="0"/>
        </w:rPr>
        <w:t> </w:t>
      </w:r>
      <w:r>
        <w:rPr>
          <w:rStyle w:val="page number"/>
          <w:rtl w:val="0"/>
          <w:lang w:val="en-US"/>
        </w:rPr>
        <w:t xml:space="preserve">Then a voice came from the throne, saying, </w:t>
      </w:r>
      <w:r>
        <w:rPr>
          <w:rStyle w:val="page number"/>
          <w:rtl w:val="1"/>
          <w:lang w:val="ar-SA" w:bidi="ar-SA"/>
        </w:rPr>
        <w:t>“</w:t>
      </w:r>
      <w:r>
        <w:rPr>
          <w:rStyle w:val="page number"/>
          <w:rtl w:val="0"/>
          <w:lang w:val="en-US"/>
        </w:rPr>
        <w:t>Praise our God, all you His servants and those who fear Him, both small and great!</w:t>
      </w:r>
      <w:r>
        <w:rPr>
          <w:rStyle w:val="page number"/>
          <w:rtl w:val="0"/>
        </w:rPr>
        <w:t>”</w:t>
      </w:r>
    </w:p>
    <w:p>
      <w:pPr>
        <w:pStyle w:val="Body"/>
        <w:ind w:left="720" w:right="720" w:firstLine="720"/>
      </w:pPr>
      <w:r>
        <w:rPr>
          <w:rStyle w:val="footnote reference"/>
          <w:rtl w:val="0"/>
        </w:rPr>
        <w:t>6</w:t>
      </w:r>
      <w:r>
        <w:rPr>
          <w:rStyle w:val="footnote reference"/>
          <w:rtl w:val="0"/>
        </w:rPr>
        <w:t> </w:t>
      </w:r>
      <w:r>
        <w:rPr>
          <w:rStyle w:val="page number"/>
          <w:rtl w:val="0"/>
          <w:lang w:val="en-US"/>
        </w:rPr>
        <w:t xml:space="preserve">And I heard, as it were, the voice of a great multitude, as the sound of many waters and as the sound of mighty thunderings, saying, </w:t>
      </w:r>
      <w:r>
        <w:rPr>
          <w:rStyle w:val="page number"/>
          <w:rtl w:val="1"/>
          <w:lang w:val="ar-SA" w:bidi="ar-SA"/>
        </w:rPr>
        <w:t>“</w:t>
      </w:r>
      <w:r>
        <w:rPr>
          <w:rStyle w:val="page number"/>
          <w:rtl w:val="0"/>
          <w:lang w:val="en-US"/>
        </w:rPr>
        <w:t>Alleluia! For the Lord God Omnipotent reigns!</w:t>
      </w:r>
      <w:r>
        <w:rPr>
          <w:rStyle w:val="footnote reference"/>
        </w:rPr>
        <w:footnoteReference w:id="12"/>
      </w:r>
    </w:p>
    <w:p>
      <w:pPr>
        <w:pStyle w:val="Body"/>
        <w:ind w:left="720" w:right="720" w:firstLine="720"/>
      </w:pPr>
    </w:p>
    <w:p>
      <w:pPr>
        <w:pStyle w:val="Body"/>
        <w:spacing w:line="480" w:lineRule="auto"/>
        <w:ind w:firstLine="720"/>
      </w:pPr>
      <w:r>
        <w:rPr>
          <w:rStyle w:val="page number"/>
          <w:rtl w:val="0"/>
          <w:lang w:val="en-US"/>
        </w:rPr>
        <w:t>The focus of Revelation 19:1</w:t>
      </w:r>
      <w:r>
        <w:rPr>
          <w:rStyle w:val="page number"/>
          <w:rtl w:val="0"/>
        </w:rPr>
        <w:t>–</w:t>
      </w:r>
      <w:r>
        <w:rPr>
          <w:rStyle w:val="page number"/>
          <w:rtl w:val="0"/>
          <w:lang w:val="en-US"/>
        </w:rPr>
        <w:t>3, and then 19:5b</w:t>
      </w:r>
      <w:r>
        <w:rPr>
          <w:rStyle w:val="page number"/>
          <w:rtl w:val="0"/>
        </w:rPr>
        <w:t>–</w:t>
      </w:r>
      <w:r>
        <w:rPr>
          <w:rStyle w:val="page number"/>
          <w:rtl w:val="0"/>
          <w:lang w:val="en-US"/>
        </w:rPr>
        <w:t>8, is on the entire assembly of God</w:t>
      </w:r>
      <w:r>
        <w:rPr>
          <w:rStyle w:val="page number"/>
          <w:rtl w:val="1"/>
        </w:rPr>
        <w:t>’</w:t>
      </w:r>
      <w:r>
        <w:rPr>
          <w:rStyle w:val="page number"/>
          <w:rtl w:val="0"/>
          <w:lang w:val="en-US"/>
        </w:rPr>
        <w:t>s people praising God at the consummation of history.</w:t>
      </w:r>
      <w:r>
        <w:rPr>
          <w:rStyle w:val="footnote reference"/>
        </w:rPr>
        <w:footnoteReference w:id="13"/>
      </w:r>
      <w:r>
        <w:rPr>
          <w:rStyle w:val="page number"/>
          <w:rtl w:val="0"/>
          <w:lang w:val="en-US"/>
        </w:rPr>
        <w:t xml:space="preserve">  This stands in stark contrast to the laments of the world shown in Revelation 18:9</w:t>
      </w:r>
      <w:r>
        <w:rPr>
          <w:rStyle w:val="page number"/>
          <w:rtl w:val="0"/>
        </w:rPr>
        <w:t>–</w:t>
      </w:r>
      <w:r>
        <w:rPr>
          <w:rStyle w:val="page number"/>
          <w:rtl w:val="0"/>
        </w:rPr>
        <w:t>19.</w:t>
      </w:r>
      <w:r>
        <w:rPr>
          <w:rStyle w:val="footnote reference"/>
        </w:rPr>
        <w:footnoteReference w:id="14"/>
      </w:r>
      <w:r>
        <w:rPr>
          <w:rStyle w:val="page number"/>
          <w:rtl w:val="0"/>
          <w:lang w:val="en-US"/>
        </w:rPr>
        <w:t xml:space="preserve">  We won</w:t>
      </w:r>
      <w:r>
        <w:rPr>
          <w:rStyle w:val="page number"/>
          <w:rtl w:val="1"/>
        </w:rPr>
        <w:t>’</w:t>
      </w:r>
      <w:r>
        <w:rPr>
          <w:rStyle w:val="page number"/>
          <w:rtl w:val="0"/>
          <w:lang w:val="en-US"/>
        </w:rPr>
        <w:t xml:space="preserve">t take the time to read that, but the repeated expression throughout that passage is, </w:t>
      </w:r>
      <w:r>
        <w:rPr>
          <w:rStyle w:val="page number"/>
          <w:rtl w:val="1"/>
          <w:lang w:val="ar-SA" w:bidi="ar-SA"/>
        </w:rPr>
        <w:t>“</w:t>
      </w:r>
      <w:r>
        <w:rPr>
          <w:rStyle w:val="page number"/>
          <w:rtl w:val="0"/>
          <w:lang w:val="en-US"/>
        </w:rPr>
        <w:t>will weep and mourn over her.</w:t>
      </w:r>
      <w:r>
        <w:rPr>
          <w:rStyle w:val="page number"/>
          <w:rtl w:val="0"/>
        </w:rPr>
        <w:t>”</w:t>
      </w:r>
      <w:r>
        <w:rPr>
          <w:rStyle w:val="footnote reference"/>
        </w:rPr>
        <w:footnoteReference w:id="15"/>
      </w:r>
    </w:p>
    <w:p>
      <w:pPr>
        <w:pStyle w:val="Body"/>
        <w:spacing w:line="480" w:lineRule="auto"/>
        <w:rPr>
          <w:rStyle w:val="None"/>
          <w:b w:val="1"/>
          <w:bCs w:val="1"/>
        </w:rPr>
      </w:pPr>
      <w:r>
        <w:rPr>
          <w:rStyle w:val="None"/>
          <w:b w:val="1"/>
          <w:bCs w:val="1"/>
          <w:rtl w:val="0"/>
          <w:lang w:val="en-US"/>
        </w:rPr>
        <w:t xml:space="preserve">Timing ~ </w:t>
      </w:r>
    </w:p>
    <w:p>
      <w:pPr>
        <w:pStyle w:val="Body"/>
        <w:spacing w:line="480" w:lineRule="auto"/>
        <w:ind w:firstLine="720"/>
      </w:pPr>
      <w:r>
        <w:rPr>
          <w:rStyle w:val="page number"/>
          <w:rtl w:val="0"/>
          <w:lang w:val="en-US"/>
        </w:rPr>
        <w:t>There is a bit of a difficulty with verses 19:1</w:t>
      </w:r>
      <w:r>
        <w:rPr>
          <w:rStyle w:val="page number"/>
          <w:rtl w:val="0"/>
        </w:rPr>
        <w:t>–</w:t>
      </w:r>
      <w:r>
        <w:rPr>
          <w:rStyle w:val="page number"/>
          <w:rtl w:val="0"/>
        </w:rPr>
        <w:t>6.</w:t>
      </w:r>
      <w:r>
        <w:rPr>
          <w:rStyle w:val="footnote reference"/>
        </w:rPr>
        <w:footnoteReference w:id="16"/>
      </w:r>
      <w:r>
        <w:rPr>
          <w:rStyle w:val="page number"/>
          <w:rtl w:val="0"/>
        </w:rPr>
        <w:t xml:space="preserve">  It</w:t>
      </w:r>
      <w:r>
        <w:rPr>
          <w:rStyle w:val="page number"/>
          <w:rtl w:val="1"/>
        </w:rPr>
        <w:t>’</w:t>
      </w:r>
      <w:r>
        <w:rPr>
          <w:rStyle w:val="page number"/>
          <w:rtl w:val="0"/>
          <w:lang w:val="en-US"/>
        </w:rPr>
        <w:t>s recorded prior to the arrival of King Jesus and the defeat of the Beast.  Does this represent present praise in heaven because of the coming judgment and kingdom?</w:t>
      </w:r>
      <w:r>
        <w:rPr>
          <w:rStyle w:val="footnote reference"/>
        </w:rPr>
        <w:footnoteReference w:id="17"/>
      </w:r>
      <w:r>
        <w:rPr>
          <w:rStyle w:val="page number"/>
          <w:rtl w:val="0"/>
        </w:rPr>
        <w:t xml:space="preserve">  Or</w:t>
      </w:r>
      <w:r>
        <w:rPr>
          <w:rStyle w:val="page number"/>
          <w:rtl w:val="0"/>
        </w:rPr>
        <w:t xml:space="preserve">… </w:t>
      </w:r>
      <w:r>
        <w:rPr>
          <w:rStyle w:val="page number"/>
          <w:rtl w:val="0"/>
          <w:lang w:val="en-US"/>
        </w:rPr>
        <w:t>is it revealing what will take place in the future following the climactic victory of Jesus?</w:t>
      </w:r>
      <w:r>
        <w:rPr>
          <w:rStyle w:val="footnote reference"/>
        </w:rPr>
        <w:footnoteReference w:id="18"/>
      </w:r>
      <w:r>
        <w:rPr>
          <w:rStyle w:val="page number"/>
          <w:rtl w:val="0"/>
          <w:lang w:val="en-US"/>
        </w:rPr>
        <w:t xml:space="preserve">  Does the expression </w:t>
      </w:r>
      <w:r>
        <w:rPr>
          <w:rStyle w:val="page number"/>
          <w:rtl w:val="1"/>
          <w:lang w:val="ar-SA" w:bidi="ar-SA"/>
        </w:rPr>
        <w:t>“</w:t>
      </w:r>
      <w:r>
        <w:rPr>
          <w:rStyle w:val="page number"/>
          <w:rtl w:val="0"/>
          <w:lang w:val="en-US"/>
        </w:rPr>
        <w:t>now I saw</w:t>
      </w:r>
      <w:r>
        <w:rPr>
          <w:rStyle w:val="page number"/>
          <w:rtl w:val="0"/>
        </w:rPr>
        <w:t xml:space="preserve">” </w:t>
      </w:r>
      <w:r>
        <w:rPr>
          <w:rStyle w:val="page number"/>
          <w:rtl w:val="0"/>
        </w:rPr>
        <w:t>(</w:t>
      </w:r>
      <w:r>
        <w:rPr>
          <w:rStyle w:val="page number"/>
          <w:rtl w:val="0"/>
        </w:rPr>
        <w:t>καὶ εἶδον</w:t>
      </w:r>
      <w:r>
        <w:rPr>
          <w:rStyle w:val="page number"/>
          <w:rtl w:val="0"/>
          <w:lang w:val="en-US"/>
        </w:rPr>
        <w:t>) introduce a new vision, or does it continue sequential events from the previous vision?  Again, we find that chronology has little relationship with the order in which the events of history actually took place.</w:t>
      </w:r>
      <w:r>
        <w:rPr>
          <w:rStyle w:val="footnote reference"/>
        </w:rPr>
        <w:footnoteReference w:id="19"/>
      </w:r>
    </w:p>
    <w:p>
      <w:pPr>
        <w:pStyle w:val="Body"/>
        <w:spacing w:line="480" w:lineRule="auto"/>
        <w:ind w:firstLine="720"/>
      </w:pPr>
      <w:r>
        <w:rPr>
          <w:rStyle w:val="page number"/>
          <w:rtl w:val="0"/>
          <w:lang w:val="en-US"/>
        </w:rPr>
        <w:t>As with much of Revelation, the chronological timing of things is not specifically defined for us.  If this takes place chronologically, following the events of chapter 18, then this passage serves to conclude the fall of Babylon.</w:t>
      </w:r>
      <w:r>
        <w:rPr>
          <w:rStyle w:val="footnote reference"/>
        </w:rPr>
        <w:footnoteReference w:id="20"/>
      </w:r>
      <w:r>
        <w:rPr>
          <w:rStyle w:val="page number"/>
          <w:rtl w:val="0"/>
          <w:lang w:val="en-US"/>
        </w:rPr>
        <w:t xml:space="preserve">  It also shows the Marriage Supper of the Lamb taking place prior to Jesus ultimate victory.  </w:t>
      </w:r>
    </w:p>
    <w:p>
      <w:pPr>
        <w:pStyle w:val="Body"/>
        <w:spacing w:line="480" w:lineRule="auto"/>
        <w:ind w:firstLine="720"/>
      </w:pPr>
      <w:r>
        <w:rPr>
          <w:rStyle w:val="page number"/>
          <w:rtl w:val="0"/>
          <w:lang w:val="en-US"/>
        </w:rPr>
        <w:t xml:space="preserve">If, on the other hand, </w:t>
      </w:r>
      <w:r>
        <w:rPr>
          <w:rStyle w:val="page number"/>
          <w:rtl w:val="1"/>
          <w:lang w:val="ar-SA" w:bidi="ar-SA"/>
        </w:rPr>
        <w:t>“</w:t>
      </w:r>
      <w:r>
        <w:rPr>
          <w:rStyle w:val="page number"/>
          <w:rtl w:val="0"/>
          <w:lang w:val="en-US"/>
        </w:rPr>
        <w:t>After these things</w:t>
      </w:r>
      <w:r>
        <w:rPr>
          <w:rStyle w:val="page number"/>
          <w:rtl w:val="0"/>
        </w:rPr>
        <w:t xml:space="preserve">” </w:t>
      </w:r>
      <w:r>
        <w:rPr>
          <w:rStyle w:val="page number"/>
          <w:rtl w:val="0"/>
        </w:rPr>
        <w:t>(</w:t>
      </w:r>
      <w:r>
        <w:rPr>
          <w:rStyle w:val="page number"/>
          <w:rtl w:val="0"/>
        </w:rPr>
        <w:t>Μετὰ ταῦτα</w:t>
      </w:r>
      <w:r>
        <w:rPr>
          <w:rStyle w:val="page number"/>
          <w:rtl w:val="0"/>
        </w:rPr>
        <w:t>)</w:t>
      </w:r>
      <w:r>
        <w:rPr>
          <w:rStyle w:val="footnote reference"/>
        </w:rPr>
        <w:footnoteReference w:id="21"/>
      </w:r>
      <w:r>
        <w:rPr>
          <w:rStyle w:val="page number"/>
          <w:rtl w:val="0"/>
          <w:lang w:val="en-US"/>
        </w:rPr>
        <w:t xml:space="preserve"> functions as it has consistently functioned throughout Revelation, then it introduces a new literary unit that references the order in which John saw the vision, not the order in which the events took place.</w:t>
      </w:r>
    </w:p>
    <w:p>
      <w:pPr>
        <w:pStyle w:val="Body"/>
        <w:spacing w:line="480" w:lineRule="auto"/>
        <w:rPr>
          <w:rStyle w:val="None"/>
          <w:b w:val="1"/>
          <w:bCs w:val="1"/>
        </w:rPr>
      </w:pPr>
      <w:r>
        <w:rPr>
          <w:rStyle w:val="None"/>
          <w:b w:val="1"/>
          <w:bCs w:val="1"/>
          <w:rtl w:val="0"/>
          <w:lang w:val="en-US"/>
        </w:rPr>
        <w:t xml:space="preserve">Background ~ </w:t>
      </w:r>
    </w:p>
    <w:p>
      <w:pPr>
        <w:pStyle w:val="Body"/>
        <w:spacing w:line="480" w:lineRule="auto"/>
        <w:ind w:firstLine="720"/>
      </w:pPr>
      <w:r>
        <w:rPr>
          <w:rStyle w:val="page number"/>
          <w:rtl w:val="0"/>
          <w:lang w:val="en-US"/>
        </w:rPr>
        <w:t>So let</w:t>
      </w:r>
      <w:r>
        <w:rPr>
          <w:rStyle w:val="page number"/>
          <w:rtl w:val="1"/>
        </w:rPr>
        <w:t>’</w:t>
      </w:r>
      <w:r>
        <w:rPr>
          <w:rStyle w:val="page number"/>
          <w:rtl w:val="0"/>
          <w:lang w:val="en-US"/>
        </w:rPr>
        <w:t xml:space="preserve">s start to poke at the text and see what we can learn: Revelation 19:1 ~ </w:t>
      </w:r>
    </w:p>
    <w:p>
      <w:pPr>
        <w:pStyle w:val="Body"/>
        <w:ind w:left="720" w:right="720" w:firstLine="720"/>
      </w:pPr>
      <w:r>
        <w:rPr>
          <w:rStyle w:val="None"/>
          <w:b w:val="1"/>
          <w:bCs w:val="1"/>
          <w:rtl w:val="0"/>
        </w:rPr>
        <w:t>19</w:t>
      </w:r>
      <w:r>
        <w:rPr>
          <w:rStyle w:val="page number"/>
          <w:rtl w:val="0"/>
          <w:lang w:val="en-US"/>
        </w:rPr>
        <w:t xml:space="preserve"> After these things I heard a loud voice of a great multitude in heaven, saying, </w:t>
      </w:r>
      <w:r>
        <w:rPr>
          <w:rStyle w:val="page number"/>
          <w:rtl w:val="1"/>
          <w:lang w:val="ar-SA" w:bidi="ar-SA"/>
        </w:rPr>
        <w:t>“</w:t>
      </w:r>
      <w:r>
        <w:rPr>
          <w:rStyle w:val="page number"/>
          <w:rtl w:val="0"/>
          <w:lang w:val="en-US"/>
        </w:rPr>
        <w:t xml:space="preserve">Alleluia! Salvation and glory and honor and power </w:t>
      </w:r>
      <w:r>
        <w:rPr>
          <w:rStyle w:val="None"/>
          <w:i w:val="1"/>
          <w:iCs w:val="1"/>
          <w:rtl w:val="0"/>
          <w:lang w:val="en-US"/>
        </w:rPr>
        <w:t>belong</w:t>
      </w:r>
      <w:r>
        <w:rPr>
          <w:rStyle w:val="page number"/>
          <w:rtl w:val="0"/>
          <w:lang w:val="en-US"/>
        </w:rPr>
        <w:t xml:space="preserve"> to the Lord our God!</w:t>
      </w:r>
      <w:r>
        <w:rPr>
          <w:rStyle w:val="footnote reference"/>
        </w:rPr>
        <w:footnoteReference w:id="22"/>
      </w:r>
    </w:p>
    <w:p>
      <w:pPr>
        <w:pStyle w:val="Body"/>
        <w:ind w:left="720" w:right="720" w:firstLine="720"/>
      </w:pPr>
    </w:p>
    <w:p>
      <w:pPr>
        <w:pStyle w:val="Body"/>
        <w:spacing w:line="480" w:lineRule="auto"/>
        <w:ind w:firstLine="720"/>
      </w:pPr>
      <w:r>
        <w:rPr>
          <w:rStyle w:val="page number"/>
          <w:rtl w:val="0"/>
          <w:lang w:val="en-US"/>
        </w:rPr>
        <w:t>The praises being raised to God are in response to His righteous actions against those who have rebelled against Him and persecuted His people.</w:t>
      </w:r>
      <w:r>
        <w:rPr>
          <w:rStyle w:val="footnote reference"/>
        </w:rPr>
        <w:footnoteReference w:id="23"/>
      </w:r>
      <w:r>
        <w:rPr>
          <w:rStyle w:val="page number"/>
          <w:rtl w:val="0"/>
          <w:lang w:val="en-US"/>
        </w:rPr>
        <w:t xml:space="preserve">  This is expressed in Psalm 104:35 ~ </w:t>
      </w:r>
    </w:p>
    <w:p>
      <w:pPr>
        <w:pStyle w:val="Body"/>
        <w:ind w:left="1080" w:right="720" w:hanging="360"/>
      </w:pPr>
      <w:r>
        <w:rPr>
          <w:rStyle w:val="footnote reference"/>
          <w:rtl w:val="0"/>
        </w:rPr>
        <w:t>35</w:t>
      </w:r>
      <w:r>
        <w:rPr>
          <w:rStyle w:val="page number"/>
          <w:rtl w:val="0"/>
          <w:lang w:val="en-US"/>
        </w:rPr>
        <w:tab/>
        <w:t>May sinners be consumed from the earth,</w:t>
      </w:r>
    </w:p>
    <w:p>
      <w:pPr>
        <w:pStyle w:val="Body"/>
        <w:ind w:left="1080" w:right="720" w:hanging="360"/>
      </w:pPr>
      <w:r>
        <w:rPr>
          <w:rStyle w:val="page number"/>
          <w:rtl w:val="0"/>
          <w:lang w:val="en-US"/>
        </w:rPr>
        <w:t>And the wicked be no more.</w:t>
      </w:r>
    </w:p>
    <w:p>
      <w:pPr>
        <w:pStyle w:val="Body"/>
        <w:ind w:left="1080" w:right="720" w:hanging="360"/>
      </w:pPr>
      <w:r>
        <w:rPr>
          <w:rStyle w:val="page number"/>
          <w:rtl w:val="0"/>
          <w:lang w:val="en-US"/>
        </w:rPr>
        <w:t>Bless the Lord, O my soul!</w:t>
      </w:r>
    </w:p>
    <w:p>
      <w:pPr>
        <w:pStyle w:val="Body"/>
        <w:ind w:left="1080" w:right="720" w:hanging="360"/>
      </w:pPr>
      <w:r>
        <w:rPr>
          <w:rStyle w:val="page number"/>
          <w:rtl w:val="0"/>
          <w:lang w:val="en-US"/>
        </w:rPr>
        <w:t>Praise the Lord!</w:t>
      </w:r>
      <w:r>
        <w:rPr>
          <w:rStyle w:val="footnote reference"/>
        </w:rPr>
        <w:footnoteReference w:id="24"/>
      </w:r>
    </w:p>
    <w:p>
      <w:pPr>
        <w:pStyle w:val="Body"/>
        <w:ind w:left="1080" w:right="720" w:hanging="360"/>
      </w:pPr>
    </w:p>
    <w:p>
      <w:pPr>
        <w:pStyle w:val="Body"/>
        <w:spacing w:line="480" w:lineRule="auto"/>
        <w:ind w:firstLine="720"/>
      </w:pPr>
      <w:r>
        <w:rPr>
          <w:rStyle w:val="page number"/>
          <w:rtl w:val="0"/>
          <w:lang w:val="en-US"/>
        </w:rPr>
        <w:t>What we have is the fulfillment of the martyred saints</w:t>
      </w:r>
      <w:r>
        <w:rPr>
          <w:rStyle w:val="page number"/>
          <w:rtl w:val="1"/>
        </w:rPr>
        <w:t xml:space="preserve">’ </w:t>
      </w:r>
      <w:r>
        <w:rPr>
          <w:rStyle w:val="page number"/>
          <w:rtl w:val="0"/>
          <w:lang w:val="en-US"/>
        </w:rPr>
        <w:t>petition to God.</w:t>
      </w:r>
      <w:r>
        <w:rPr>
          <w:rStyle w:val="footnote reference"/>
        </w:rPr>
        <w:footnoteReference w:id="25"/>
      </w:r>
      <w:r>
        <w:rPr>
          <w:rStyle w:val="page number"/>
          <w:rtl w:val="0"/>
          <w:lang w:val="en-US"/>
        </w:rPr>
        <w:t xml:space="preserve">  They cried out to God in Revelation 6:10-11 ~ </w:t>
      </w:r>
    </w:p>
    <w:p>
      <w:pPr>
        <w:pStyle w:val="Body"/>
        <w:ind w:left="720" w:right="720" w:firstLine="0"/>
      </w:pPr>
      <w:r>
        <w:rPr>
          <w:rStyle w:val="footnote reference"/>
          <w:rtl w:val="0"/>
        </w:rPr>
        <w:t>10</w:t>
      </w:r>
      <w:r>
        <w:rPr>
          <w:rStyle w:val="footnote reference"/>
          <w:rtl w:val="0"/>
        </w:rPr>
        <w:t> </w:t>
      </w:r>
      <w:r>
        <w:rPr>
          <w:rStyle w:val="page number"/>
          <w:rtl w:val="0"/>
          <w:lang w:val="en-US"/>
        </w:rPr>
        <w:t xml:space="preserve">And they cried with a loud voice, saying, </w:t>
      </w:r>
      <w:r>
        <w:rPr>
          <w:rStyle w:val="page number"/>
          <w:rtl w:val="1"/>
          <w:lang w:val="ar-SA" w:bidi="ar-SA"/>
        </w:rPr>
        <w:t>“</w:t>
      </w:r>
      <w:r>
        <w:rPr>
          <w:rStyle w:val="page number"/>
          <w:rtl w:val="0"/>
          <w:lang w:val="en-US"/>
        </w:rPr>
        <w:t>How long, O Lord, holy and true, until You judge and avenge our blood on those who dwell on the earth?</w:t>
      </w:r>
      <w:r>
        <w:rPr>
          <w:rStyle w:val="page number"/>
          <w:rtl w:val="0"/>
        </w:rPr>
        <w:t xml:space="preserve">” </w:t>
      </w:r>
      <w:r>
        <w:rPr>
          <w:rStyle w:val="footnote reference"/>
          <w:rtl w:val="0"/>
        </w:rPr>
        <w:t>11</w:t>
      </w:r>
      <w:r>
        <w:rPr>
          <w:rStyle w:val="footnote reference"/>
          <w:rtl w:val="0"/>
        </w:rPr>
        <w:t> </w:t>
      </w:r>
      <w:r>
        <w:rPr>
          <w:rStyle w:val="page number"/>
          <w:rtl w:val="0"/>
          <w:lang w:val="en-US"/>
        </w:rPr>
        <w:t xml:space="preserve">Then a white robe was given to each of them; and it was said to them that they should rest a little while longer, until both </w:t>
      </w:r>
      <w:r>
        <w:rPr>
          <w:rStyle w:val="None"/>
          <w:i w:val="1"/>
          <w:iCs w:val="1"/>
          <w:rtl w:val="0"/>
          <w:lang w:val="en-US"/>
        </w:rPr>
        <w:t>the number of</w:t>
      </w:r>
      <w:r>
        <w:rPr>
          <w:rStyle w:val="page number"/>
          <w:rtl w:val="0"/>
          <w:lang w:val="en-US"/>
        </w:rPr>
        <w:t xml:space="preserve"> their fellow servants and their brethren, who would be killed as they </w:t>
      </w:r>
      <w:r>
        <w:rPr>
          <w:rStyle w:val="None"/>
          <w:i w:val="1"/>
          <w:iCs w:val="1"/>
          <w:rtl w:val="0"/>
          <w:lang w:val="en-US"/>
        </w:rPr>
        <w:t>were,</w:t>
      </w:r>
      <w:r>
        <w:rPr>
          <w:rStyle w:val="page number"/>
          <w:rtl w:val="0"/>
          <w:lang w:val="en-US"/>
        </w:rPr>
        <w:t xml:space="preserve"> was completed.</w:t>
      </w:r>
      <w:r>
        <w:rPr>
          <w:rStyle w:val="footnote reference"/>
        </w:rPr>
        <w:footnoteReference w:id="26"/>
      </w:r>
    </w:p>
    <w:p>
      <w:pPr>
        <w:pStyle w:val="Body"/>
        <w:ind w:left="720" w:right="720" w:firstLine="0"/>
      </w:pPr>
    </w:p>
    <w:p>
      <w:pPr>
        <w:pStyle w:val="Body"/>
        <w:spacing w:line="480" w:lineRule="auto"/>
        <w:ind w:firstLine="720"/>
      </w:pPr>
      <w:r>
        <w:rPr>
          <w:rStyle w:val="page number"/>
          <w:rtl w:val="0"/>
          <w:lang w:val="en-US"/>
        </w:rPr>
        <w:t>That petition is answered here;</w:t>
      </w:r>
      <w:r>
        <w:rPr>
          <w:rStyle w:val="footnote reference"/>
        </w:rPr>
        <w:footnoteReference w:id="27"/>
      </w:r>
      <w:r>
        <w:rPr>
          <w:rStyle w:val="page number"/>
          <w:rtl w:val="0"/>
          <w:lang w:val="en-US"/>
        </w:rPr>
        <w:t xml:space="preserve"> Revelation 19:2 ~ </w:t>
      </w:r>
    </w:p>
    <w:p>
      <w:pPr>
        <w:pStyle w:val="Body"/>
        <w:ind w:left="720" w:right="720" w:firstLine="0"/>
      </w:pPr>
      <w:r>
        <w:rPr>
          <w:rStyle w:val="footnote reference"/>
          <w:rtl w:val="0"/>
        </w:rPr>
        <w:t>2</w:t>
      </w:r>
      <w:r>
        <w:rPr>
          <w:rStyle w:val="footnote reference"/>
          <w:rtl w:val="0"/>
        </w:rPr>
        <w:t> </w:t>
      </w:r>
      <w:r>
        <w:rPr>
          <w:rStyle w:val="page number"/>
          <w:rtl w:val="0"/>
          <w:lang w:val="en-US"/>
        </w:rPr>
        <w:t xml:space="preserve">For true and righteous </w:t>
      </w:r>
      <w:r>
        <w:rPr>
          <w:rStyle w:val="None"/>
          <w:i w:val="1"/>
          <w:iCs w:val="1"/>
          <w:rtl w:val="0"/>
        </w:rPr>
        <w:t>are</w:t>
      </w:r>
      <w:r>
        <w:rPr>
          <w:rStyle w:val="page number"/>
          <w:rtl w:val="0"/>
          <w:lang w:val="en-US"/>
        </w:rPr>
        <w:t xml:space="preserve"> His judgments, because He has judged the great harlot who corrupted the earth with her fornication; and He has avenged on her the blood of His servants </w:t>
      </w:r>
      <w:r>
        <w:rPr>
          <w:rStyle w:val="None"/>
          <w:i w:val="1"/>
          <w:iCs w:val="1"/>
          <w:rtl w:val="0"/>
          <w:lang w:val="en-US"/>
        </w:rPr>
        <w:t>shed</w:t>
      </w:r>
      <w:r>
        <w:rPr>
          <w:rStyle w:val="page number"/>
          <w:rtl w:val="0"/>
        </w:rPr>
        <w:t xml:space="preserve"> by her.</w:t>
      </w:r>
      <w:r>
        <w:rPr>
          <w:rStyle w:val="page number"/>
          <w:rtl w:val="0"/>
        </w:rPr>
        <w:t>”</w:t>
      </w:r>
      <w:r>
        <w:rPr>
          <w:rStyle w:val="footnote reference"/>
        </w:rPr>
        <w:footnoteReference w:id="28"/>
      </w:r>
    </w:p>
    <w:p>
      <w:pPr>
        <w:pStyle w:val="Body"/>
        <w:ind w:left="720" w:right="720" w:firstLine="0"/>
      </w:pPr>
    </w:p>
    <w:p>
      <w:pPr>
        <w:pStyle w:val="Body"/>
        <w:spacing w:line="480" w:lineRule="auto"/>
        <w:ind w:firstLine="720"/>
      </w:pPr>
      <w:r>
        <w:rPr>
          <w:rStyle w:val="page number"/>
          <w:rtl w:val="0"/>
          <w:lang w:val="en-US"/>
        </w:rPr>
        <w:t>This is alluded to Psalm 79:10</w:t>
      </w:r>
      <w:r>
        <w:rPr>
          <w:rStyle w:val="footnote reference"/>
        </w:rPr>
        <w:footnoteReference w:id="29"/>
      </w:r>
      <w:r>
        <w:rPr>
          <w:rStyle w:val="page number"/>
          <w:rtl w:val="0"/>
          <w:lang w:val="en-US"/>
        </w:rPr>
        <w:t xml:space="preserve"> ~ </w:t>
      </w:r>
    </w:p>
    <w:p>
      <w:pPr>
        <w:pStyle w:val="Body"/>
        <w:ind w:left="720" w:right="720" w:firstLine="0"/>
      </w:pPr>
      <w:r>
        <w:rPr>
          <w:rStyle w:val="footnote reference"/>
          <w:rtl w:val="0"/>
        </w:rPr>
        <w:t>10</w:t>
      </w:r>
      <w:r>
        <w:rPr>
          <w:rStyle w:val="page number"/>
          <w:rtl w:val="0"/>
          <w:lang w:val="en-US"/>
        </w:rPr>
        <w:tab/>
        <w:t>Why should the nations say,</w:t>
      </w:r>
    </w:p>
    <w:p>
      <w:pPr>
        <w:pStyle w:val="Body"/>
        <w:ind w:left="720" w:right="720" w:firstLine="0"/>
      </w:pPr>
      <w:r>
        <w:rPr>
          <w:rStyle w:val="page number"/>
          <w:rtl w:val="1"/>
          <w:lang w:val="ar-SA" w:bidi="ar-SA"/>
        </w:rPr>
        <w:t>“</w:t>
      </w:r>
      <w:r>
        <w:rPr>
          <w:rStyle w:val="page number"/>
          <w:rtl w:val="0"/>
          <w:lang w:val="en-US"/>
        </w:rPr>
        <w:t xml:space="preserve">Where </w:t>
      </w:r>
      <w:r>
        <w:rPr>
          <w:rStyle w:val="None"/>
          <w:i w:val="1"/>
          <w:iCs w:val="1"/>
          <w:rtl w:val="0"/>
        </w:rPr>
        <w:t>is</w:t>
      </w:r>
      <w:r>
        <w:rPr>
          <w:rStyle w:val="page number"/>
          <w:rtl w:val="0"/>
          <w:lang w:val="en-US"/>
        </w:rPr>
        <w:t xml:space="preserve"> their God?</w:t>
      </w:r>
      <w:r>
        <w:rPr>
          <w:rStyle w:val="page number"/>
          <w:rtl w:val="0"/>
        </w:rPr>
        <w:t>”</w:t>
      </w:r>
    </w:p>
    <w:p>
      <w:pPr>
        <w:pStyle w:val="Body"/>
        <w:ind w:left="720" w:right="720" w:firstLine="0"/>
      </w:pPr>
      <w:r>
        <w:rPr>
          <w:rStyle w:val="page number"/>
          <w:rtl w:val="0"/>
          <w:lang w:val="en-US"/>
        </w:rPr>
        <w:t>Let there be known among the nations in our sight</w:t>
      </w:r>
    </w:p>
    <w:p>
      <w:pPr>
        <w:pStyle w:val="Body"/>
        <w:ind w:left="720" w:right="720" w:firstLine="0"/>
      </w:pPr>
      <w:r>
        <w:rPr>
          <w:rStyle w:val="page number"/>
          <w:rtl w:val="0"/>
          <w:lang w:val="en-US"/>
        </w:rPr>
        <w:t xml:space="preserve">The avenging of the blood of Your servants </w:t>
      </w:r>
      <w:r>
        <w:rPr>
          <w:rStyle w:val="None"/>
          <w:i w:val="1"/>
          <w:iCs w:val="1"/>
          <w:rtl w:val="0"/>
          <w:lang w:val="en-US"/>
        </w:rPr>
        <w:t>which has been</w:t>
      </w:r>
      <w:r>
        <w:rPr>
          <w:rStyle w:val="page number"/>
          <w:rtl w:val="0"/>
          <w:lang w:val="en-US"/>
        </w:rPr>
        <w:t xml:space="preserve"> shed.</w:t>
      </w:r>
      <w:r>
        <w:rPr>
          <w:rStyle w:val="footnote reference"/>
        </w:rPr>
        <w:footnoteReference w:id="30"/>
      </w:r>
    </w:p>
    <w:p>
      <w:pPr>
        <w:pStyle w:val="Body"/>
        <w:ind w:left="720" w:right="720" w:firstLine="0"/>
      </w:pPr>
    </w:p>
    <w:p>
      <w:pPr>
        <w:pStyle w:val="Body"/>
        <w:spacing w:line="480" w:lineRule="auto"/>
        <w:rPr>
          <w:rStyle w:val="None"/>
          <w:b w:val="1"/>
          <w:bCs w:val="1"/>
        </w:rPr>
      </w:pPr>
      <w:r>
        <w:rPr>
          <w:rStyle w:val="None"/>
          <w:b w:val="1"/>
          <w:bCs w:val="1"/>
          <w:rtl w:val="0"/>
          <w:lang w:val="en-US"/>
        </w:rPr>
        <w:t xml:space="preserve">God at Work ~ </w:t>
      </w:r>
    </w:p>
    <w:p>
      <w:pPr>
        <w:pStyle w:val="Body"/>
        <w:spacing w:line="480" w:lineRule="auto"/>
        <w:ind w:firstLine="720"/>
      </w:pPr>
      <w:r>
        <w:rPr>
          <w:rStyle w:val="page number"/>
          <w:rtl w:val="0"/>
          <w:lang w:val="en-US"/>
        </w:rPr>
        <w:t xml:space="preserve">It has often appeared that God was not doing anything, and that the death of His saints had little meaning.  How often have we prayed, and it seemed that God was not listening.  </w:t>
      </w:r>
    </w:p>
    <w:p>
      <w:pPr>
        <w:pStyle w:val="Body"/>
        <w:ind w:left="720" w:right="720" w:firstLine="720"/>
      </w:pPr>
      <w:r>
        <w:rPr>
          <w:rStyle w:val="page number"/>
          <w:rtl w:val="0"/>
          <w:lang w:val="en-US"/>
        </w:rPr>
        <w:t xml:space="preserve">How often has He demonstrated that He will not be manipulated, or reduced to being a cosmic vending machine where we put in our token prayer obligating Him to grant us the prize?  </w:t>
      </w:r>
    </w:p>
    <w:p>
      <w:pPr>
        <w:pStyle w:val="Body"/>
        <w:ind w:left="720" w:right="720" w:firstLine="720"/>
      </w:pPr>
    </w:p>
    <w:p>
      <w:pPr>
        <w:pStyle w:val="Body"/>
        <w:spacing w:line="480" w:lineRule="auto"/>
        <w:ind w:firstLine="720"/>
      </w:pPr>
      <w:r>
        <w:rPr>
          <w:rStyle w:val="page number"/>
          <w:rtl w:val="0"/>
          <w:lang w:val="en-US"/>
        </w:rPr>
        <w:t>In spite of appearances, one of the things Revelation shows us is that God is moving with a purpose.  We may not like what</w:t>
      </w:r>
      <w:r>
        <w:rPr>
          <w:rStyle w:val="page number"/>
          <w:rtl w:val="1"/>
        </w:rPr>
        <w:t>’</w:t>
      </w:r>
      <w:r>
        <w:rPr>
          <w:rStyle w:val="page number"/>
          <w:rtl w:val="0"/>
          <w:lang w:val="en-US"/>
        </w:rPr>
        <w:t xml:space="preserve">s happening, but God is indeed at work.  The claim that God is not moving is shown to be the lie that it has always been.  In response, the heavens resound with the sound of worship and praise; Revelation 19:3-7 ~ </w:t>
      </w:r>
    </w:p>
    <w:p>
      <w:pPr>
        <w:pStyle w:val="Body"/>
        <w:ind w:left="720" w:right="720" w:firstLine="0"/>
      </w:pPr>
      <w:r>
        <w:rPr>
          <w:rStyle w:val="footnote reference"/>
          <w:rtl w:val="0"/>
        </w:rPr>
        <w:t>3</w:t>
      </w:r>
      <w:r>
        <w:rPr>
          <w:rStyle w:val="footnote reference"/>
          <w:rtl w:val="0"/>
        </w:rPr>
        <w:t> </w:t>
      </w:r>
      <w:r>
        <w:rPr>
          <w:rStyle w:val="page number"/>
          <w:rtl w:val="0"/>
          <w:lang w:val="en-US"/>
        </w:rPr>
        <w:t xml:space="preserve">Again they said, </w:t>
      </w:r>
      <w:r>
        <w:rPr>
          <w:rStyle w:val="page number"/>
          <w:rtl w:val="1"/>
          <w:lang w:val="ar-SA" w:bidi="ar-SA"/>
        </w:rPr>
        <w:t>“</w:t>
      </w:r>
      <w:r>
        <w:rPr>
          <w:rStyle w:val="page number"/>
          <w:rtl w:val="0"/>
          <w:lang w:val="en-US"/>
        </w:rPr>
        <w:t>Alleluia! Her smoke rises up forever and ever!</w:t>
      </w:r>
      <w:r>
        <w:rPr>
          <w:rStyle w:val="page number"/>
          <w:rtl w:val="0"/>
        </w:rPr>
        <w:t xml:space="preserve">” </w:t>
      </w:r>
      <w:r>
        <w:rPr>
          <w:rStyle w:val="footnote reference"/>
          <w:rtl w:val="0"/>
        </w:rPr>
        <w:t>4</w:t>
      </w:r>
      <w:r>
        <w:rPr>
          <w:rStyle w:val="footnote reference"/>
          <w:rtl w:val="0"/>
        </w:rPr>
        <w:t> </w:t>
      </w:r>
      <w:r>
        <w:rPr>
          <w:rStyle w:val="page number"/>
          <w:rtl w:val="0"/>
          <w:lang w:val="en-US"/>
        </w:rPr>
        <w:t xml:space="preserve">And the twenty-four elders and the four living creatures fell down and worshiped God who sat on the throne, saying, </w:t>
      </w:r>
      <w:r>
        <w:rPr>
          <w:rStyle w:val="page number"/>
          <w:rtl w:val="1"/>
          <w:lang w:val="ar-SA" w:bidi="ar-SA"/>
        </w:rPr>
        <w:t>“</w:t>
      </w:r>
      <w:r>
        <w:rPr>
          <w:rStyle w:val="page number"/>
          <w:rtl w:val="0"/>
          <w:lang w:val="de-DE"/>
        </w:rPr>
        <w:t>Amen! Alleluia!</w:t>
      </w:r>
      <w:r>
        <w:rPr>
          <w:rStyle w:val="page number"/>
          <w:rtl w:val="0"/>
        </w:rPr>
        <w:t xml:space="preserve">” </w:t>
      </w:r>
      <w:r>
        <w:rPr>
          <w:rStyle w:val="footnote reference"/>
          <w:rtl w:val="0"/>
        </w:rPr>
        <w:t>5</w:t>
      </w:r>
      <w:r>
        <w:rPr>
          <w:rStyle w:val="footnote reference"/>
          <w:rtl w:val="0"/>
        </w:rPr>
        <w:t> </w:t>
      </w:r>
      <w:r>
        <w:rPr>
          <w:rStyle w:val="page number"/>
          <w:rtl w:val="0"/>
          <w:lang w:val="en-US"/>
        </w:rPr>
        <w:t xml:space="preserve">Then a voice came from the throne, saying, </w:t>
      </w:r>
      <w:r>
        <w:rPr>
          <w:rStyle w:val="page number"/>
          <w:rtl w:val="1"/>
          <w:lang w:val="ar-SA" w:bidi="ar-SA"/>
        </w:rPr>
        <w:t>“</w:t>
      </w:r>
      <w:r>
        <w:rPr>
          <w:rStyle w:val="page number"/>
          <w:rtl w:val="0"/>
          <w:lang w:val="en-US"/>
        </w:rPr>
        <w:t>Praise our God, all you His servants and those who fear Him, both small and great!</w:t>
      </w:r>
      <w:r>
        <w:rPr>
          <w:rStyle w:val="page number"/>
          <w:rtl w:val="0"/>
        </w:rPr>
        <w:t>”</w:t>
      </w:r>
    </w:p>
    <w:p>
      <w:pPr>
        <w:pStyle w:val="Body"/>
        <w:ind w:left="720" w:right="720" w:firstLine="720"/>
      </w:pPr>
      <w:r>
        <w:rPr>
          <w:rStyle w:val="footnote reference"/>
          <w:rtl w:val="0"/>
        </w:rPr>
        <w:t>6</w:t>
      </w:r>
      <w:r>
        <w:rPr>
          <w:rStyle w:val="footnote reference"/>
          <w:rtl w:val="0"/>
        </w:rPr>
        <w:t> </w:t>
      </w:r>
      <w:r>
        <w:rPr>
          <w:rStyle w:val="page number"/>
          <w:rtl w:val="0"/>
          <w:lang w:val="en-US"/>
        </w:rPr>
        <w:t xml:space="preserve">And I heard, as it were, the voice of a great multitude, as the sound of many waters and as the sound of mighty thunderings, saying, </w:t>
      </w:r>
      <w:r>
        <w:rPr>
          <w:rStyle w:val="page number"/>
          <w:rtl w:val="1"/>
          <w:lang w:val="ar-SA" w:bidi="ar-SA"/>
        </w:rPr>
        <w:t>“</w:t>
      </w:r>
      <w:r>
        <w:rPr>
          <w:rStyle w:val="page number"/>
          <w:rtl w:val="0"/>
          <w:lang w:val="en-US"/>
        </w:rPr>
        <w:t xml:space="preserve">Alleluia! For the Lord God Omnipotent reigns! </w:t>
      </w:r>
      <w:r>
        <w:rPr>
          <w:rStyle w:val="footnote reference"/>
          <w:rtl w:val="0"/>
        </w:rPr>
        <w:t>7</w:t>
      </w:r>
      <w:r>
        <w:rPr>
          <w:rStyle w:val="footnote reference"/>
          <w:rtl w:val="0"/>
        </w:rPr>
        <w:t> </w:t>
      </w:r>
      <w:r>
        <w:rPr>
          <w:rStyle w:val="page number"/>
          <w:rtl w:val="0"/>
          <w:lang w:val="en-US"/>
        </w:rPr>
        <w:t>Let us be glad and rejoice and give Him glory, for the marriage of the Lamb has come, and His wife has made herself ready.</w:t>
      </w:r>
      <w:r>
        <w:rPr>
          <w:rStyle w:val="page number"/>
          <w:rtl w:val="0"/>
        </w:rPr>
        <w:t>”</w:t>
      </w:r>
      <w:r>
        <w:rPr>
          <w:rStyle w:val="footnote reference"/>
        </w:rPr>
        <w:footnoteReference w:id="31"/>
      </w:r>
    </w:p>
    <w:p>
      <w:pPr>
        <w:pStyle w:val="Body"/>
        <w:ind w:left="720" w:right="720" w:firstLine="720"/>
      </w:pPr>
    </w:p>
    <w:p>
      <w:pPr>
        <w:pStyle w:val="Body"/>
        <w:spacing w:line="480" w:lineRule="auto"/>
        <w:ind w:firstLine="720"/>
      </w:pPr>
      <w:r>
        <w:rPr>
          <w:rStyle w:val="page number"/>
          <w:rtl w:val="0"/>
          <w:lang w:val="en-US"/>
        </w:rPr>
        <w:t>If that isn</w:t>
      </w:r>
      <w:r>
        <w:rPr>
          <w:rStyle w:val="page number"/>
          <w:rtl w:val="1"/>
        </w:rPr>
        <w:t>’</w:t>
      </w:r>
      <w:r>
        <w:rPr>
          <w:rStyle w:val="page number"/>
          <w:rtl w:val="0"/>
          <w:lang w:val="en-US"/>
        </w:rPr>
        <w:t>t giving you goose bumps, you</w:t>
      </w:r>
      <w:r>
        <w:rPr>
          <w:rStyle w:val="page number"/>
          <w:rtl w:val="1"/>
        </w:rPr>
        <w:t>’</w:t>
      </w:r>
      <w:r>
        <w:rPr>
          <w:rStyle w:val="page number"/>
          <w:rtl w:val="0"/>
          <w:lang w:val="en-US"/>
        </w:rPr>
        <w:t>re not paying attention!  The reference to the judgment of Babylon, I believe, is a reference to the judgment, and elimination of the spiritual Babylon and the power behind it, Satan the Dragon.</w:t>
      </w:r>
      <w:r>
        <w:rPr>
          <w:rStyle w:val="footnote reference"/>
        </w:rPr>
        <w:footnoteReference w:id="32"/>
      </w:r>
      <w:r>
        <w:rPr>
          <w:rStyle w:val="page number"/>
          <w:rtl w:val="0"/>
        </w:rPr>
        <w:t xml:space="preserve">  </w:t>
      </w:r>
    </w:p>
    <w:p>
      <w:pPr>
        <w:pStyle w:val="Body"/>
        <w:spacing w:line="480" w:lineRule="auto"/>
        <w:rPr>
          <w:rStyle w:val="None"/>
          <w:b w:val="1"/>
          <w:bCs w:val="1"/>
        </w:rPr>
      </w:pPr>
      <w:r>
        <w:rPr>
          <w:rStyle w:val="None"/>
          <w:b w:val="1"/>
          <w:bCs w:val="1"/>
          <w:rtl w:val="0"/>
          <w:lang w:val="en-US"/>
        </w:rPr>
        <w:t xml:space="preserve">Jezebel ~ </w:t>
      </w:r>
    </w:p>
    <w:p>
      <w:pPr>
        <w:pStyle w:val="Body"/>
        <w:spacing w:line="480" w:lineRule="auto"/>
        <w:ind w:firstLine="720"/>
      </w:pPr>
      <w:r>
        <w:rPr>
          <w:rStyle w:val="page number"/>
          <w:rtl w:val="0"/>
          <w:lang w:val="en-US"/>
        </w:rPr>
        <w:t xml:space="preserve">There is something interesting with Revelation 19:2 ~ </w:t>
      </w:r>
    </w:p>
    <w:p>
      <w:pPr>
        <w:pStyle w:val="Body"/>
        <w:ind w:left="720" w:right="720" w:firstLine="0"/>
      </w:pPr>
      <w:r>
        <w:rPr>
          <w:rStyle w:val="footnote reference"/>
          <w:rtl w:val="0"/>
        </w:rPr>
        <w:t>2</w:t>
      </w:r>
      <w:r>
        <w:rPr>
          <w:rStyle w:val="footnote reference"/>
          <w:rtl w:val="0"/>
        </w:rPr>
        <w:t> </w:t>
      </w:r>
      <w:r>
        <w:rPr>
          <w:rStyle w:val="page number"/>
          <w:rtl w:val="0"/>
          <w:lang w:val="en-US"/>
        </w:rPr>
        <w:t xml:space="preserve">For true and righteous </w:t>
      </w:r>
      <w:r>
        <w:rPr>
          <w:rStyle w:val="None"/>
          <w:i w:val="1"/>
          <w:iCs w:val="1"/>
          <w:rtl w:val="0"/>
        </w:rPr>
        <w:t>are</w:t>
      </w:r>
      <w:r>
        <w:rPr>
          <w:rStyle w:val="page number"/>
          <w:rtl w:val="0"/>
          <w:lang w:val="en-US"/>
        </w:rPr>
        <w:t xml:space="preserve"> His judgments, because He has judged the great harlot who corrupted the earth with her fornication; and He has avenged on her the blood of His servants </w:t>
      </w:r>
      <w:r>
        <w:rPr>
          <w:rStyle w:val="None"/>
          <w:i w:val="1"/>
          <w:iCs w:val="1"/>
          <w:rtl w:val="0"/>
          <w:lang w:val="en-US"/>
        </w:rPr>
        <w:t>shed</w:t>
      </w:r>
      <w:r>
        <w:rPr>
          <w:rStyle w:val="page number"/>
          <w:rtl w:val="0"/>
        </w:rPr>
        <w:t xml:space="preserve"> by her.</w:t>
      </w:r>
      <w:r>
        <w:rPr>
          <w:rStyle w:val="page number"/>
          <w:rtl w:val="0"/>
        </w:rPr>
        <w:t>”</w:t>
      </w:r>
      <w:r>
        <w:rPr>
          <w:rStyle w:val="footnote reference"/>
        </w:rPr>
        <w:footnoteReference w:id="33"/>
      </w:r>
    </w:p>
    <w:p>
      <w:pPr>
        <w:pStyle w:val="Body"/>
        <w:ind w:left="720" w:right="720" w:firstLine="0"/>
      </w:pPr>
    </w:p>
    <w:p>
      <w:pPr>
        <w:pStyle w:val="Body"/>
        <w:spacing w:line="480" w:lineRule="auto"/>
        <w:ind w:firstLine="720"/>
      </w:pPr>
      <w:r>
        <w:rPr>
          <w:rStyle w:val="page number"/>
          <w:rtl w:val="0"/>
          <w:lang w:val="en-US"/>
        </w:rPr>
        <w:t>John is drawing heavily from the Hebrew Scriptures, specifically 2 Kings 9:7</w:t>
      </w:r>
      <w:r>
        <w:rPr>
          <w:rStyle w:val="footnote reference"/>
        </w:rPr>
        <w:footnoteReference w:id="34"/>
      </w:r>
      <w:r>
        <w:rPr>
          <w:rStyle w:val="page number"/>
          <w:rtl w:val="0"/>
          <w:lang w:val="en-US"/>
        </w:rPr>
        <w:t xml:space="preserve"> ~ </w:t>
      </w:r>
    </w:p>
    <w:p>
      <w:pPr>
        <w:pStyle w:val="Body"/>
        <w:ind w:left="720" w:right="720" w:firstLine="0"/>
      </w:pPr>
      <w:r>
        <w:rPr>
          <w:rStyle w:val="footnote reference"/>
          <w:rtl w:val="0"/>
        </w:rPr>
        <w:t>7</w:t>
      </w:r>
      <w:r>
        <w:rPr>
          <w:rStyle w:val="footnote reference"/>
          <w:rtl w:val="0"/>
        </w:rPr>
        <w:t> </w:t>
      </w:r>
      <w:r>
        <w:rPr>
          <w:rStyle w:val="page number"/>
          <w:rtl w:val="0"/>
          <w:lang w:val="en-US"/>
        </w:rPr>
        <w:t>You shall strike down the house of Ahab your master, that I may avenge the blood of My servants the prophets, and the blood of all the servants of the Lord, at the hand of Jezebel.</w:t>
      </w:r>
      <w:r>
        <w:rPr>
          <w:rStyle w:val="footnote reference"/>
        </w:rPr>
        <w:footnoteReference w:id="35"/>
      </w:r>
    </w:p>
    <w:p>
      <w:pPr>
        <w:pStyle w:val="Body"/>
        <w:ind w:left="720" w:right="720" w:firstLine="0"/>
      </w:pPr>
    </w:p>
    <w:p>
      <w:pPr>
        <w:pStyle w:val="Body"/>
        <w:spacing w:line="480" w:lineRule="auto"/>
        <w:ind w:firstLine="720"/>
      </w:pPr>
      <w:r>
        <w:rPr>
          <w:rStyle w:val="page number"/>
          <w:rtl w:val="0"/>
          <w:lang w:val="en-US"/>
        </w:rPr>
        <w:t xml:space="preserve">Although the name </w:t>
      </w:r>
      <w:r>
        <w:rPr>
          <w:rStyle w:val="page number"/>
          <w:rtl w:val="1"/>
          <w:lang w:val="ar-SA" w:bidi="ar-SA"/>
        </w:rPr>
        <w:t>“</w:t>
      </w:r>
      <w:r>
        <w:rPr>
          <w:rStyle w:val="page number"/>
          <w:rtl w:val="0"/>
        </w:rPr>
        <w:t>Jezebel</w:t>
      </w:r>
      <w:r>
        <w:rPr>
          <w:rStyle w:val="page number"/>
          <w:rtl w:val="0"/>
        </w:rPr>
        <w:t xml:space="preserve">” </w:t>
      </w:r>
      <w:r>
        <w:rPr>
          <w:rStyle w:val="page number"/>
          <w:rtl w:val="0"/>
          <w:lang w:val="en-US"/>
        </w:rPr>
        <w:t>is eliminated in the passage in Revelation, it</w:t>
      </w:r>
      <w:r>
        <w:rPr>
          <w:rStyle w:val="page number"/>
          <w:rtl w:val="1"/>
        </w:rPr>
        <w:t>’</w:t>
      </w:r>
      <w:r>
        <w:rPr>
          <w:rStyle w:val="page number"/>
          <w:rtl w:val="0"/>
          <w:lang w:val="en-US"/>
        </w:rPr>
        <w:t xml:space="preserve">s clear that he saw a parallel between the infamous </w:t>
      </w:r>
      <w:r>
        <w:rPr>
          <w:rStyle w:val="page number"/>
          <w:rtl w:val="1"/>
          <w:lang w:val="ar-SA" w:bidi="ar-SA"/>
        </w:rPr>
        <w:t>“</w:t>
      </w:r>
      <w:r>
        <w:rPr>
          <w:rStyle w:val="page number"/>
          <w:rtl w:val="0"/>
        </w:rPr>
        <w:t>Jezebel</w:t>
      </w:r>
      <w:r>
        <w:rPr>
          <w:rStyle w:val="page number"/>
          <w:rtl w:val="0"/>
        </w:rPr>
        <w:t xml:space="preserve">” </w:t>
      </w:r>
      <w:r>
        <w:rPr>
          <w:rStyle w:val="page number"/>
          <w:rtl w:val="0"/>
          <w:lang w:val="en-US"/>
        </w:rPr>
        <w:t>of the Old Testament, and linked this with the Jezebel of Thyatira</w:t>
      </w:r>
      <w:r>
        <w:rPr>
          <w:rStyle w:val="footnote reference"/>
        </w:rPr>
        <w:footnoteReference w:id="36"/>
      </w:r>
      <w:r>
        <w:rPr>
          <w:rStyle w:val="page number"/>
          <w:rtl w:val="0"/>
          <w:lang w:val="en-US"/>
        </w:rPr>
        <w:t xml:space="preserve"> in Revelation 2:20 ~ </w:t>
      </w:r>
    </w:p>
    <w:p>
      <w:pPr>
        <w:pStyle w:val="Body"/>
        <w:ind w:left="720" w:right="720" w:firstLine="0"/>
      </w:pPr>
      <w:r>
        <w:rPr>
          <w:rStyle w:val="footnote reference"/>
          <w:rtl w:val="0"/>
        </w:rPr>
        <w:t>20</w:t>
      </w:r>
      <w:r>
        <w:rPr>
          <w:rStyle w:val="footnote reference"/>
          <w:rtl w:val="0"/>
        </w:rPr>
        <w:t> </w:t>
      </w:r>
      <w:r>
        <w:rPr>
          <w:rStyle w:val="page number"/>
          <w:rtl w:val="0"/>
          <w:lang w:val="en-US"/>
        </w:rPr>
        <w:t>Nevertheless I have a few things against you, because you allow that woman Jezebel, who calls herself a prophetess,</w:t>
      </w:r>
      <w:r>
        <w:rPr>
          <w:rStyle w:val="page number"/>
          <w:rtl w:val="0"/>
        </w:rPr>
        <w:t>…</w:t>
      </w:r>
      <w:r>
        <w:rPr>
          <w:rStyle w:val="footnote reference"/>
        </w:rPr>
        <w:footnoteReference w:id="37"/>
      </w:r>
    </w:p>
    <w:p>
      <w:pPr>
        <w:pStyle w:val="Body"/>
        <w:ind w:left="720" w:right="720" w:firstLine="0"/>
      </w:pPr>
    </w:p>
    <w:p>
      <w:pPr>
        <w:pStyle w:val="Body"/>
        <w:spacing w:line="480" w:lineRule="auto"/>
        <w:ind w:firstLine="720"/>
      </w:pPr>
      <w:r>
        <w:rPr>
          <w:rStyle w:val="page number"/>
          <w:rtl w:val="0"/>
          <w:lang w:val="en-US"/>
        </w:rPr>
        <w:t>He then links Jezebel to the great harlot</w:t>
      </w:r>
      <w:r>
        <w:rPr>
          <w:rStyle w:val="footnote reference"/>
        </w:rPr>
        <w:footnoteReference w:id="38"/>
      </w:r>
      <w:r>
        <w:rPr>
          <w:rStyle w:val="page number"/>
          <w:rtl w:val="0"/>
          <w:lang w:val="en-US"/>
        </w:rPr>
        <w:t xml:space="preserve"> revealed in Revelation 17:1 ~ </w:t>
      </w:r>
    </w:p>
    <w:p>
      <w:pPr>
        <w:pStyle w:val="Body"/>
        <w:ind w:left="720" w:right="720" w:firstLine="720"/>
      </w:pPr>
      <w:r>
        <w:rPr>
          <w:rStyle w:val="None"/>
          <w:b w:val="1"/>
          <w:bCs w:val="1"/>
          <w:rtl w:val="0"/>
        </w:rPr>
        <w:t>17</w:t>
      </w:r>
      <w:r>
        <w:rPr>
          <w:rStyle w:val="page number"/>
          <w:rtl w:val="0"/>
          <w:lang w:val="en-US"/>
        </w:rPr>
        <w:t xml:space="preserve"> Then one of the seven angels who had the seven bowls came and talked with me, saying to me, </w:t>
      </w:r>
      <w:r>
        <w:rPr>
          <w:rStyle w:val="page number"/>
          <w:rtl w:val="1"/>
          <w:lang w:val="ar-SA" w:bidi="ar-SA"/>
        </w:rPr>
        <w:t>“</w:t>
      </w:r>
      <w:r>
        <w:rPr>
          <w:rStyle w:val="page number"/>
          <w:rtl w:val="0"/>
          <w:lang w:val="en-US"/>
        </w:rPr>
        <w:t>Come, I will show you the judgment of the great harlot who sits on many waters,</w:t>
      </w:r>
      <w:r>
        <w:rPr>
          <w:rStyle w:val="page number"/>
          <w:rtl w:val="0"/>
        </w:rPr>
        <w:t>…</w:t>
      </w:r>
      <w:r>
        <w:rPr>
          <w:rStyle w:val="footnote reference"/>
        </w:rPr>
        <w:footnoteReference w:id="39"/>
      </w:r>
    </w:p>
    <w:p>
      <w:pPr>
        <w:pStyle w:val="Body"/>
        <w:ind w:left="720" w:right="720" w:firstLine="720"/>
      </w:pPr>
    </w:p>
    <w:p>
      <w:pPr>
        <w:pStyle w:val="Body"/>
        <w:spacing w:line="480" w:lineRule="auto"/>
        <w:ind w:firstLine="720"/>
      </w:pPr>
      <w:r>
        <w:rPr>
          <w:rStyle w:val="page number"/>
          <w:rtl w:val="0"/>
          <w:lang w:val="en-US"/>
        </w:rPr>
        <w:t>This being, then, is linked to Babylon, symbolically referring to Rome.</w:t>
      </w:r>
      <w:r>
        <w:rPr>
          <w:rStyle w:val="footnote reference"/>
        </w:rPr>
        <w:footnoteReference w:id="40"/>
      </w:r>
      <w:r>
        <w:rPr>
          <w:rStyle w:val="page number"/>
          <w:rtl w:val="0"/>
          <w:lang w:val="en-US"/>
        </w:rPr>
        <w:t xml:space="preserve">  And then, as we</w:t>
      </w:r>
      <w:r>
        <w:rPr>
          <w:rStyle w:val="page number"/>
          <w:rtl w:val="1"/>
        </w:rPr>
        <w:t>’</w:t>
      </w:r>
      <w:r>
        <w:rPr>
          <w:rStyle w:val="page number"/>
          <w:rtl w:val="0"/>
          <w:lang w:val="en-US"/>
        </w:rPr>
        <w:t>ve seen repeatedly, points to the spiritual Babylon now at work and brought to judgment at the end of this age.</w:t>
      </w:r>
    </w:p>
    <w:p>
      <w:pPr>
        <w:pStyle w:val="Body"/>
        <w:spacing w:line="480" w:lineRule="auto"/>
        <w:ind w:firstLine="720"/>
      </w:pPr>
      <w:r>
        <w:rPr>
          <w:rStyle w:val="page number"/>
          <w:rtl w:val="0"/>
          <w:lang w:val="en-US"/>
        </w:rPr>
        <w:t>Then we</w:t>
      </w:r>
      <w:r>
        <w:rPr>
          <w:rStyle w:val="page number"/>
          <w:rtl w:val="1"/>
        </w:rPr>
        <w:t>’</w:t>
      </w:r>
      <w:r>
        <w:rPr>
          <w:rStyle w:val="page number"/>
          <w:rtl w:val="0"/>
          <w:lang w:val="en-US"/>
        </w:rPr>
        <w:t xml:space="preserve">re shown a heavenly response; Revelation 19:3-5 ~ </w:t>
      </w:r>
    </w:p>
    <w:p>
      <w:pPr>
        <w:pStyle w:val="Body"/>
        <w:ind w:left="720" w:right="720" w:firstLine="0"/>
      </w:pPr>
      <w:r>
        <w:rPr>
          <w:rStyle w:val="footnote reference"/>
          <w:rtl w:val="0"/>
        </w:rPr>
        <w:t>3</w:t>
      </w:r>
      <w:r>
        <w:rPr>
          <w:rStyle w:val="footnote reference"/>
          <w:rtl w:val="0"/>
        </w:rPr>
        <w:t> </w:t>
      </w:r>
      <w:r>
        <w:rPr>
          <w:rStyle w:val="page number"/>
          <w:rtl w:val="0"/>
          <w:lang w:val="en-US"/>
        </w:rPr>
        <w:t xml:space="preserve">Again they said, </w:t>
      </w:r>
      <w:r>
        <w:rPr>
          <w:rStyle w:val="page number"/>
          <w:rtl w:val="1"/>
          <w:lang w:val="ar-SA" w:bidi="ar-SA"/>
        </w:rPr>
        <w:t>“</w:t>
      </w:r>
      <w:r>
        <w:rPr>
          <w:rStyle w:val="page number"/>
          <w:rtl w:val="0"/>
          <w:lang w:val="en-US"/>
        </w:rPr>
        <w:t>Alleluia! Her smoke rises up forever and ever!</w:t>
      </w:r>
      <w:r>
        <w:rPr>
          <w:rStyle w:val="page number"/>
          <w:rtl w:val="0"/>
        </w:rPr>
        <w:t xml:space="preserve">” </w:t>
      </w:r>
      <w:r>
        <w:rPr>
          <w:rStyle w:val="footnote reference"/>
          <w:rtl w:val="0"/>
        </w:rPr>
        <w:t>4</w:t>
      </w:r>
      <w:r>
        <w:rPr>
          <w:rStyle w:val="footnote reference"/>
          <w:rtl w:val="0"/>
        </w:rPr>
        <w:t> </w:t>
      </w:r>
      <w:r>
        <w:rPr>
          <w:rStyle w:val="page number"/>
          <w:rtl w:val="0"/>
          <w:lang w:val="en-US"/>
        </w:rPr>
        <w:t xml:space="preserve">And the twenty-four elders and the four living creatures fell down and worshiped God who sat on the throne, saying, </w:t>
      </w:r>
      <w:r>
        <w:rPr>
          <w:rStyle w:val="page number"/>
          <w:rtl w:val="1"/>
          <w:lang w:val="ar-SA" w:bidi="ar-SA"/>
        </w:rPr>
        <w:t>“</w:t>
      </w:r>
      <w:r>
        <w:rPr>
          <w:rStyle w:val="page number"/>
          <w:rtl w:val="0"/>
          <w:lang w:val="de-DE"/>
        </w:rPr>
        <w:t>Amen! Alleluia!</w:t>
      </w:r>
      <w:r>
        <w:rPr>
          <w:rStyle w:val="page number"/>
          <w:rtl w:val="0"/>
        </w:rPr>
        <w:t xml:space="preserve">” </w:t>
      </w:r>
      <w:r>
        <w:rPr>
          <w:rStyle w:val="footnote reference"/>
          <w:rtl w:val="0"/>
        </w:rPr>
        <w:t>5</w:t>
      </w:r>
      <w:r>
        <w:rPr>
          <w:rStyle w:val="footnote reference"/>
          <w:rtl w:val="0"/>
        </w:rPr>
        <w:t> </w:t>
      </w:r>
      <w:r>
        <w:rPr>
          <w:rStyle w:val="page number"/>
          <w:rtl w:val="0"/>
          <w:lang w:val="en-US"/>
        </w:rPr>
        <w:t xml:space="preserve">Then a voice came from the throne, saying, </w:t>
      </w:r>
      <w:r>
        <w:rPr>
          <w:rStyle w:val="page number"/>
          <w:rtl w:val="1"/>
          <w:lang w:val="ar-SA" w:bidi="ar-SA"/>
        </w:rPr>
        <w:t>“</w:t>
      </w:r>
      <w:r>
        <w:rPr>
          <w:rStyle w:val="page number"/>
          <w:rtl w:val="0"/>
          <w:lang w:val="en-US"/>
        </w:rPr>
        <w:t>Praise our God, all you His servants and those who fear Him, both small and great!</w:t>
      </w:r>
      <w:r>
        <w:rPr>
          <w:rStyle w:val="page number"/>
          <w:rtl w:val="0"/>
        </w:rPr>
        <w:t>”</w:t>
      </w:r>
      <w:r>
        <w:rPr>
          <w:rStyle w:val="footnote reference"/>
        </w:rPr>
        <w:footnoteReference w:id="41"/>
      </w:r>
    </w:p>
    <w:p>
      <w:pPr>
        <w:pStyle w:val="Body"/>
        <w:ind w:left="720" w:right="720" w:firstLine="0"/>
      </w:pPr>
    </w:p>
    <w:p>
      <w:pPr>
        <w:pStyle w:val="Body"/>
        <w:spacing w:line="480" w:lineRule="auto"/>
        <w:ind w:firstLine="720"/>
      </w:pPr>
      <w:r>
        <w:rPr>
          <w:rStyle w:val="page number"/>
          <w:rtl w:val="0"/>
          <w:lang w:val="en-US"/>
        </w:rPr>
        <w:t xml:space="preserve">The ones exhorted to praise the Lord are </w:t>
      </w:r>
      <w:r>
        <w:rPr>
          <w:rStyle w:val="page number"/>
          <w:rtl w:val="1"/>
          <w:lang w:val="ar-SA" w:bidi="ar-SA"/>
        </w:rPr>
        <w:t>“</w:t>
      </w:r>
      <w:r>
        <w:rPr>
          <w:rStyle w:val="page number"/>
          <w:rtl w:val="0"/>
          <w:lang w:val="en-US"/>
        </w:rPr>
        <w:t>all His servants,</w:t>
      </w:r>
      <w:r>
        <w:rPr>
          <w:rStyle w:val="page number"/>
          <w:rtl w:val="0"/>
        </w:rPr>
        <w:t xml:space="preserve">” </w:t>
      </w:r>
      <w:r>
        <w:rPr>
          <w:rStyle w:val="page number"/>
          <w:rtl w:val="0"/>
          <w:lang w:val="en-US"/>
        </w:rPr>
        <w:t>the very same ones whose blood was shed by Babylon.</w:t>
      </w:r>
      <w:r>
        <w:rPr>
          <w:rStyle w:val="footnote reference"/>
        </w:rPr>
        <w:footnoteReference w:id="42"/>
      </w:r>
      <w:r>
        <w:rPr>
          <w:rStyle w:val="page number"/>
          <w:rtl w:val="0"/>
          <w:lang w:val="en-US"/>
        </w:rPr>
        <w:t xml:space="preserve">  It is likely that </w:t>
      </w:r>
      <w:r>
        <w:rPr>
          <w:rStyle w:val="page number"/>
          <w:rtl w:val="1"/>
          <w:lang w:val="ar-SA" w:bidi="ar-SA"/>
        </w:rPr>
        <w:t>“</w:t>
      </w:r>
      <w:r>
        <w:rPr>
          <w:rStyle w:val="page number"/>
          <w:rtl w:val="0"/>
          <w:lang w:val="en-US"/>
        </w:rPr>
        <w:t>all His servants</w:t>
      </w:r>
      <w:r>
        <w:rPr>
          <w:rStyle w:val="page number"/>
          <w:rtl w:val="0"/>
        </w:rPr>
        <w:t xml:space="preserve">” </w:t>
      </w:r>
      <w:r>
        <w:rPr>
          <w:rStyle w:val="page number"/>
          <w:rtl w:val="0"/>
          <w:lang w:val="en-US"/>
        </w:rPr>
        <w:t>refers to more than the Tribulation Saints, it</w:t>
      </w:r>
      <w:r>
        <w:rPr>
          <w:rStyle w:val="page number"/>
          <w:rtl w:val="1"/>
        </w:rPr>
        <w:t>’</w:t>
      </w:r>
      <w:r>
        <w:rPr>
          <w:rStyle w:val="page number"/>
          <w:rtl w:val="0"/>
          <w:lang w:val="en-US"/>
        </w:rPr>
        <w:t>s a reference to Christians in general, each of us have suffered under the thumb of spiritual Babylon in one way or another.</w:t>
      </w:r>
      <w:r>
        <w:rPr>
          <w:rStyle w:val="footnote reference"/>
        </w:rPr>
        <w:footnoteReference w:id="43"/>
      </w:r>
      <w:r>
        <w:rPr>
          <w:rStyle w:val="page number"/>
          <w:rtl w:val="0"/>
          <w:lang w:val="en-US"/>
        </w:rPr>
        <w:t xml:space="preserve">  In response to this, all of Jesus</w:t>
      </w:r>
      <w:r>
        <w:rPr>
          <w:rStyle w:val="page number"/>
          <w:rtl w:val="1"/>
        </w:rPr>
        <w:t xml:space="preserve">’ </w:t>
      </w:r>
      <w:r>
        <w:rPr>
          <w:rStyle w:val="page number"/>
          <w:rtl w:val="0"/>
          <w:lang w:val="en-US"/>
        </w:rPr>
        <w:t>followers, all of those saved through faith by the sacrifice of Jesus Christ, praise God because their faith has finally been vindicated by the punishment their persecutors receive.</w:t>
      </w:r>
      <w:r>
        <w:rPr>
          <w:rStyle w:val="footnote reference"/>
        </w:rPr>
        <w:footnoteReference w:id="44"/>
      </w:r>
    </w:p>
    <w:p>
      <w:pPr>
        <w:pStyle w:val="Body"/>
        <w:spacing w:line="480" w:lineRule="auto"/>
        <w:rPr>
          <w:rStyle w:val="None"/>
          <w:b w:val="1"/>
          <w:bCs w:val="1"/>
        </w:rPr>
      </w:pPr>
      <w:r>
        <w:rPr>
          <w:rStyle w:val="None"/>
          <w:b w:val="1"/>
          <w:bCs w:val="1"/>
          <w:rtl w:val="0"/>
          <w:lang w:val="sv-SE"/>
        </w:rPr>
        <w:t xml:space="preserve">Jesus Wins ~ </w:t>
      </w:r>
    </w:p>
    <w:p>
      <w:pPr>
        <w:pStyle w:val="Body"/>
        <w:spacing w:line="480" w:lineRule="auto"/>
        <w:ind w:firstLine="720"/>
      </w:pPr>
      <w:r>
        <w:rPr>
          <w:rStyle w:val="page number"/>
          <w:rtl w:val="0"/>
          <w:lang w:val="en-US"/>
        </w:rPr>
        <w:t>Then, in brief, we</w:t>
      </w:r>
      <w:r>
        <w:rPr>
          <w:rStyle w:val="page number"/>
          <w:rtl w:val="1"/>
        </w:rPr>
        <w:t>’</w:t>
      </w:r>
      <w:r>
        <w:rPr>
          <w:rStyle w:val="page number"/>
          <w:rtl w:val="0"/>
          <w:lang w:val="en-US"/>
        </w:rPr>
        <w:t>re shown the most expanded description of Christ</w:t>
      </w:r>
      <w:r>
        <w:rPr>
          <w:rStyle w:val="page number"/>
          <w:rtl w:val="1"/>
        </w:rPr>
        <w:t>’</w:t>
      </w:r>
      <w:r>
        <w:rPr>
          <w:rStyle w:val="page number"/>
          <w:rtl w:val="0"/>
          <w:lang w:val="en-US"/>
        </w:rPr>
        <w:t>s victory over all of the ungodly forces arrayed in rebellion against Him at the end of history;</w:t>
      </w:r>
      <w:r>
        <w:rPr>
          <w:rStyle w:val="footnote reference"/>
        </w:rPr>
        <w:footnoteReference w:id="45"/>
      </w:r>
      <w:r>
        <w:rPr>
          <w:rStyle w:val="page number"/>
          <w:rtl w:val="0"/>
          <w:lang w:val="en-US"/>
        </w:rPr>
        <w:t xml:space="preserve"> Revelation 19:11-21 ~ </w:t>
      </w:r>
    </w:p>
    <w:p>
      <w:pPr>
        <w:pStyle w:val="Body"/>
        <w:ind w:left="720" w:right="720" w:firstLine="720"/>
      </w:pPr>
      <w:r>
        <w:rPr>
          <w:rStyle w:val="footnote reference"/>
          <w:rtl w:val="0"/>
        </w:rPr>
        <w:t>11</w:t>
      </w:r>
      <w:r>
        <w:rPr>
          <w:rStyle w:val="footnote reference"/>
          <w:rtl w:val="0"/>
        </w:rPr>
        <w:t> </w:t>
      </w:r>
      <w:r>
        <w:rPr>
          <w:rStyle w:val="page number"/>
          <w:rtl w:val="0"/>
          <w:lang w:val="en-US"/>
        </w:rPr>
        <w:t xml:space="preserve">Now I saw heaven opened, and behold, a white horse. And He who sat on him </w:t>
      </w:r>
      <w:r>
        <w:rPr>
          <w:rStyle w:val="None"/>
          <w:i w:val="1"/>
          <w:iCs w:val="1"/>
          <w:rtl w:val="0"/>
          <w:lang w:val="en-US"/>
        </w:rPr>
        <w:t>was</w:t>
      </w:r>
      <w:r>
        <w:rPr>
          <w:rStyle w:val="page number"/>
          <w:rtl w:val="0"/>
          <w:lang w:val="en-US"/>
        </w:rPr>
        <w:t xml:space="preserve"> called Faithful and True, and in righteousness He judges and makes war. </w:t>
      </w:r>
      <w:r>
        <w:rPr>
          <w:rStyle w:val="footnote reference"/>
          <w:rtl w:val="0"/>
        </w:rPr>
        <w:t>12</w:t>
      </w:r>
      <w:r>
        <w:rPr>
          <w:rStyle w:val="footnote reference"/>
          <w:rtl w:val="0"/>
        </w:rPr>
        <w:t> </w:t>
      </w:r>
      <w:r>
        <w:rPr>
          <w:rStyle w:val="page number"/>
          <w:rtl w:val="0"/>
          <w:lang w:val="en-US"/>
        </w:rPr>
        <w:t xml:space="preserve">His eyes </w:t>
      </w:r>
      <w:r>
        <w:rPr>
          <w:rStyle w:val="None"/>
          <w:i w:val="1"/>
          <w:iCs w:val="1"/>
          <w:rtl w:val="0"/>
          <w:lang w:val="en-US"/>
        </w:rPr>
        <w:t>were</w:t>
      </w:r>
      <w:r>
        <w:rPr>
          <w:rStyle w:val="page number"/>
          <w:rtl w:val="0"/>
          <w:lang w:val="en-US"/>
        </w:rPr>
        <w:t xml:space="preserve"> like a flame of fire, and on His head </w:t>
      </w:r>
      <w:r>
        <w:rPr>
          <w:rStyle w:val="None"/>
          <w:i w:val="1"/>
          <w:iCs w:val="1"/>
          <w:rtl w:val="0"/>
          <w:lang w:val="en-US"/>
        </w:rPr>
        <w:t>were</w:t>
      </w:r>
      <w:r>
        <w:rPr>
          <w:rStyle w:val="page number"/>
          <w:rtl w:val="0"/>
          <w:lang w:val="en-US"/>
        </w:rPr>
        <w:t xml:space="preserve"> many crowns. He had a name written that no one knew except Himself. </w:t>
      </w:r>
      <w:r>
        <w:rPr>
          <w:rStyle w:val="footnote reference"/>
          <w:rtl w:val="0"/>
        </w:rPr>
        <w:t>13</w:t>
      </w:r>
      <w:r>
        <w:rPr>
          <w:rStyle w:val="footnote reference"/>
          <w:rtl w:val="0"/>
        </w:rPr>
        <w:t> </w:t>
      </w:r>
      <w:r>
        <w:rPr>
          <w:rStyle w:val="page number"/>
          <w:rtl w:val="0"/>
          <w:lang w:val="en-US"/>
        </w:rPr>
        <w:t xml:space="preserve">He </w:t>
      </w:r>
      <w:r>
        <w:rPr>
          <w:rStyle w:val="None"/>
          <w:i w:val="1"/>
          <w:iCs w:val="1"/>
          <w:rtl w:val="0"/>
          <w:lang w:val="en-US"/>
        </w:rPr>
        <w:t>was</w:t>
      </w:r>
      <w:r>
        <w:rPr>
          <w:rStyle w:val="page number"/>
          <w:rtl w:val="0"/>
          <w:lang w:val="en-US"/>
        </w:rPr>
        <w:t xml:space="preserve"> clothed with a robe dipped in blood, and His name is called The Word of God. </w:t>
      </w:r>
      <w:r>
        <w:rPr>
          <w:rStyle w:val="footnote reference"/>
          <w:rtl w:val="0"/>
        </w:rPr>
        <w:t>14</w:t>
      </w:r>
      <w:r>
        <w:rPr>
          <w:rStyle w:val="footnote reference"/>
          <w:rtl w:val="0"/>
        </w:rPr>
        <w:t> </w:t>
      </w:r>
      <w:r>
        <w:rPr>
          <w:rStyle w:val="page number"/>
          <w:rtl w:val="0"/>
          <w:lang w:val="en-US"/>
        </w:rPr>
        <w:t xml:space="preserve">And the armies in heaven, clothed in fine linen, white and clean, followed Him on white horses. </w:t>
      </w:r>
      <w:r>
        <w:rPr>
          <w:rStyle w:val="footnote reference"/>
          <w:rtl w:val="0"/>
        </w:rPr>
        <w:t>15</w:t>
      </w:r>
      <w:r>
        <w:rPr>
          <w:rStyle w:val="footnote reference"/>
          <w:rtl w:val="0"/>
        </w:rPr>
        <w:t> </w:t>
      </w:r>
      <w:r>
        <w:rPr>
          <w:rStyle w:val="page number"/>
          <w:rtl w:val="0"/>
          <w:lang w:val="en-US"/>
        </w:rPr>
        <w:t xml:space="preserve">Now out of His mouth goes a sharp sword, that with it He should strike the nations. And He Himself will rule them with a rod of iron. He Himself treads the winepress of the fierceness and wrath of Almighty God. </w:t>
      </w:r>
      <w:r>
        <w:rPr>
          <w:rStyle w:val="footnote reference"/>
          <w:rtl w:val="0"/>
        </w:rPr>
        <w:t>16</w:t>
      </w:r>
      <w:r>
        <w:rPr>
          <w:rStyle w:val="footnote reference"/>
          <w:rtl w:val="0"/>
        </w:rPr>
        <w:t> </w:t>
      </w:r>
      <w:r>
        <w:rPr>
          <w:rStyle w:val="page number"/>
          <w:rtl w:val="0"/>
          <w:lang w:val="en-US"/>
        </w:rPr>
        <w:t xml:space="preserve">And He has on </w:t>
      </w:r>
      <w:r>
        <w:rPr>
          <w:rStyle w:val="None"/>
          <w:i w:val="1"/>
          <w:iCs w:val="1"/>
          <w:rtl w:val="0"/>
          <w:lang w:val="en-US"/>
        </w:rPr>
        <w:t>His</w:t>
      </w:r>
      <w:r>
        <w:rPr>
          <w:rStyle w:val="page number"/>
          <w:rtl w:val="0"/>
          <w:lang w:val="en-US"/>
        </w:rPr>
        <w:t xml:space="preserve"> robe and on His thigh a name written:</w:t>
      </w:r>
    </w:p>
    <w:p>
      <w:pPr>
        <w:pStyle w:val="Body"/>
        <w:ind w:left="720" w:right="720" w:firstLine="720"/>
      </w:pPr>
      <w:r>
        <w:rPr>
          <w:rStyle w:val="page number"/>
          <w:rtl w:val="0"/>
          <w:lang w:val="en-US"/>
        </w:rPr>
        <w:t>KING OF KINGS AND LORD OF LORDS</w:t>
      </w:r>
    </w:p>
    <w:p>
      <w:pPr>
        <w:pStyle w:val="Body"/>
        <w:ind w:left="720" w:right="720" w:firstLine="720"/>
      </w:pPr>
      <w:r>
        <w:rPr>
          <w:rStyle w:val="footnote reference"/>
          <w:rtl w:val="0"/>
        </w:rPr>
        <w:t>17</w:t>
      </w:r>
      <w:r>
        <w:rPr>
          <w:rStyle w:val="footnote reference"/>
          <w:rtl w:val="0"/>
        </w:rPr>
        <w:t> </w:t>
      </w:r>
      <w:r>
        <w:rPr>
          <w:rStyle w:val="page number"/>
          <w:rtl w:val="0"/>
          <w:lang w:val="en-US"/>
        </w:rPr>
        <w:t xml:space="preserve">Then I saw an angel standing in the sun; and he cried with a loud voice, saying to all the birds that fly in the midst of heaven, </w:t>
      </w:r>
      <w:r>
        <w:rPr>
          <w:rStyle w:val="page number"/>
          <w:rtl w:val="1"/>
          <w:lang w:val="ar-SA" w:bidi="ar-SA"/>
        </w:rPr>
        <w:t>“</w:t>
      </w:r>
      <w:r>
        <w:rPr>
          <w:rStyle w:val="page number"/>
          <w:rtl w:val="0"/>
          <w:lang w:val="en-US"/>
        </w:rPr>
        <w:t xml:space="preserve">Come and gather together for the supper of the great God, </w:t>
      </w:r>
      <w:r>
        <w:rPr>
          <w:rStyle w:val="footnote reference"/>
          <w:rtl w:val="0"/>
        </w:rPr>
        <w:t>18</w:t>
      </w:r>
      <w:r>
        <w:rPr>
          <w:rStyle w:val="footnote reference"/>
          <w:rtl w:val="0"/>
        </w:rPr>
        <w:t> </w:t>
      </w:r>
      <w:r>
        <w:rPr>
          <w:rStyle w:val="page number"/>
          <w:rtl w:val="0"/>
          <w:lang w:val="en-US"/>
        </w:rPr>
        <w:t xml:space="preserve">that you may eat the flesh of kings, the flesh of captains, the flesh of mighty men, the flesh of horses and of those who sit on them, and the flesh of all </w:t>
      </w:r>
      <w:r>
        <w:rPr>
          <w:rStyle w:val="None"/>
          <w:i w:val="1"/>
          <w:iCs w:val="1"/>
          <w:rtl w:val="0"/>
          <w:lang w:val="en-US"/>
        </w:rPr>
        <w:t>people,</w:t>
      </w:r>
      <w:r>
        <w:rPr>
          <w:rStyle w:val="page number"/>
          <w:rtl w:val="0"/>
          <w:lang w:val="en-US"/>
        </w:rPr>
        <w:t xml:space="preserve"> free and slave, both small and great.</w:t>
      </w:r>
      <w:r>
        <w:rPr>
          <w:rStyle w:val="page number"/>
          <w:rtl w:val="0"/>
        </w:rPr>
        <w:t>”</w:t>
      </w:r>
      <w:r>
        <w:rPr>
          <w:rStyle w:val="footnote reference"/>
        </w:rPr>
        <w:footnoteReference w:id="46"/>
      </w:r>
    </w:p>
    <w:p>
      <w:pPr>
        <w:pStyle w:val="Body"/>
        <w:ind w:left="720" w:right="720" w:firstLine="720"/>
      </w:pPr>
    </w:p>
    <w:p>
      <w:pPr>
        <w:pStyle w:val="Body"/>
        <w:spacing w:line="480" w:lineRule="auto"/>
        <w:ind w:firstLine="720"/>
      </w:pPr>
      <w:r>
        <w:rPr>
          <w:rStyle w:val="page number"/>
          <w:rtl w:val="0"/>
          <w:lang w:val="en-US"/>
        </w:rPr>
        <w:t>Make no mistake, here Jesus is revealed as King and Judge.</w:t>
      </w:r>
      <w:r>
        <w:rPr>
          <w:rStyle w:val="footnote reference"/>
        </w:rPr>
        <w:footnoteReference w:id="47"/>
      </w:r>
      <w:r>
        <w:rPr>
          <w:rStyle w:val="page number"/>
          <w:rtl w:val="0"/>
          <w:lang w:val="en-US"/>
        </w:rPr>
        <w:t xml:space="preserve">  Certainly, there have been precursors of this event in history, but in each case the lesser is fulfilled and made obsolete by the greater.</w:t>
      </w:r>
      <w:r>
        <w:rPr>
          <w:rStyle w:val="footnote reference"/>
        </w:rPr>
        <w:footnoteReference w:id="48"/>
      </w:r>
      <w:r>
        <w:rPr>
          <w:rStyle w:val="page number"/>
          <w:rtl w:val="0"/>
          <w:lang w:val="en-US"/>
        </w:rPr>
        <w:t xml:space="preserve">  This is the culmination of human history and the destiny of each Christian.</w:t>
      </w:r>
      <w:r>
        <w:rPr>
          <w:rStyle w:val="footnote reference"/>
        </w:rPr>
        <w:footnoteReference w:id="49"/>
      </w:r>
      <w:r>
        <w:rPr>
          <w:rStyle w:val="page number"/>
          <w:rtl w:val="0"/>
        </w:rPr>
        <w:t xml:space="preserve">  </w:t>
      </w:r>
    </w:p>
    <w:p>
      <w:pPr>
        <w:pStyle w:val="Body"/>
        <w:spacing w:line="480" w:lineRule="auto"/>
        <w:ind w:firstLine="720"/>
      </w:pPr>
      <w:r>
        <w:rPr>
          <w:rStyle w:val="page number"/>
          <w:rtl w:val="0"/>
          <w:lang w:val="en-US"/>
        </w:rPr>
        <w:t>This is a literal event, although certainly there</w:t>
      </w:r>
      <w:r>
        <w:rPr>
          <w:rStyle w:val="page number"/>
          <w:rtl w:val="1"/>
        </w:rPr>
        <w:t>’</w:t>
      </w:r>
      <w:r>
        <w:rPr>
          <w:rStyle w:val="page number"/>
          <w:rtl w:val="0"/>
          <w:lang w:val="en-US"/>
        </w:rPr>
        <w:t>s some symbolic language being used.  As we consider this, note that just as the first coming of Jesus Christ was literally fulfilled in history, so also is the second coming of Christ.</w:t>
      </w:r>
      <w:r>
        <w:rPr>
          <w:rStyle w:val="footnote reference"/>
        </w:rPr>
        <w:footnoteReference w:id="50"/>
      </w:r>
      <w:r>
        <w:rPr>
          <w:rStyle w:val="page number"/>
          <w:rtl w:val="0"/>
          <w:lang w:val="en-US"/>
        </w:rPr>
        <w:t xml:space="preserve">  At the end of His ministry on earth, Jesus was literally, physically, taken up into heaven; Acts 1:9-11 ~ </w:t>
      </w:r>
    </w:p>
    <w:p>
      <w:pPr>
        <w:pStyle w:val="Body"/>
        <w:ind w:left="720" w:right="720" w:firstLine="720"/>
      </w:pPr>
      <w:r>
        <w:rPr>
          <w:rStyle w:val="footnote reference"/>
          <w:rtl w:val="0"/>
        </w:rPr>
        <w:t>9</w:t>
      </w:r>
      <w:r>
        <w:rPr>
          <w:rStyle w:val="footnote reference"/>
          <w:rtl w:val="0"/>
        </w:rPr>
        <w:t> </w:t>
      </w:r>
      <w:r>
        <w:rPr>
          <w:rStyle w:val="page number"/>
          <w:rtl w:val="0"/>
          <w:lang w:val="en-US"/>
        </w:rPr>
        <w:t xml:space="preserve">Now when He had spoken these things, while they watched, He was taken up, and a cloud received Him out of their sight. </w:t>
      </w:r>
      <w:r>
        <w:rPr>
          <w:rStyle w:val="footnote reference"/>
          <w:rtl w:val="0"/>
        </w:rPr>
        <w:t>10</w:t>
      </w:r>
      <w:r>
        <w:rPr>
          <w:rStyle w:val="footnote reference"/>
          <w:rtl w:val="0"/>
        </w:rPr>
        <w:t> </w:t>
      </w:r>
      <w:r>
        <w:rPr>
          <w:rStyle w:val="page number"/>
          <w:rtl w:val="0"/>
          <w:lang w:val="en-US"/>
        </w:rPr>
        <w:t xml:space="preserve">And while they looked steadfastly toward heaven as He went up, behold, two men stood by them in white apparel, </w:t>
      </w:r>
      <w:r>
        <w:rPr>
          <w:rStyle w:val="footnote reference"/>
          <w:rtl w:val="0"/>
        </w:rPr>
        <w:t>11</w:t>
      </w:r>
      <w:r>
        <w:rPr>
          <w:rStyle w:val="footnote reference"/>
          <w:rtl w:val="0"/>
        </w:rPr>
        <w:t> </w:t>
      </w:r>
      <w:r>
        <w:rPr>
          <w:rStyle w:val="page number"/>
          <w:rtl w:val="0"/>
          <w:lang w:val="en-US"/>
        </w:rPr>
        <w:t xml:space="preserve">who also said, </w:t>
      </w:r>
      <w:r>
        <w:rPr>
          <w:rStyle w:val="page number"/>
          <w:rtl w:val="1"/>
          <w:lang w:val="ar-SA" w:bidi="ar-SA"/>
        </w:rPr>
        <w:t>“</w:t>
      </w:r>
      <w:r>
        <w:rPr>
          <w:rStyle w:val="page number"/>
          <w:rtl w:val="0"/>
          <w:lang w:val="en-US"/>
        </w:rPr>
        <w:t xml:space="preserve">Men of Galilee, why do you stand gazing up into heaven? This </w:t>
      </w:r>
      <w:r>
        <w:rPr>
          <w:rStyle w:val="None"/>
          <w:i w:val="1"/>
          <w:iCs w:val="1"/>
          <w:rtl w:val="0"/>
        </w:rPr>
        <w:t>same</w:t>
      </w:r>
      <w:r>
        <w:rPr>
          <w:rStyle w:val="page number"/>
          <w:rtl w:val="0"/>
          <w:lang w:val="en-US"/>
        </w:rPr>
        <w:t xml:space="preserve"> Jesus, who was taken up from you into heaven, will so come in like manner as you saw Him go into heaven.</w:t>
      </w:r>
      <w:r>
        <w:rPr>
          <w:rStyle w:val="page number"/>
          <w:rtl w:val="0"/>
        </w:rPr>
        <w:t>”</w:t>
      </w:r>
      <w:r>
        <w:rPr>
          <w:rStyle w:val="footnote reference"/>
        </w:rPr>
        <w:footnoteReference w:id="51"/>
      </w:r>
    </w:p>
    <w:p>
      <w:pPr>
        <w:pStyle w:val="Body"/>
        <w:ind w:left="720" w:right="720" w:firstLine="720"/>
      </w:pPr>
    </w:p>
    <w:p>
      <w:pPr>
        <w:pStyle w:val="Body"/>
        <w:spacing w:line="480" w:lineRule="auto"/>
        <w:ind w:firstLine="720"/>
      </w:pPr>
      <w:r>
        <w:rPr>
          <w:rStyle w:val="page number"/>
          <w:rtl w:val="0"/>
          <w:lang w:val="sv-SE"/>
        </w:rPr>
        <w:t>Jesus</w:t>
      </w:r>
      <w:r>
        <w:rPr>
          <w:rStyle w:val="page number"/>
          <w:rtl w:val="1"/>
        </w:rPr>
        <w:t xml:space="preserve">’ </w:t>
      </w:r>
      <w:r>
        <w:rPr>
          <w:rStyle w:val="page number"/>
          <w:rtl w:val="0"/>
          <w:lang w:val="en-US"/>
        </w:rPr>
        <w:t>return will be just as literal and physical.  We</w:t>
      </w:r>
      <w:r>
        <w:rPr>
          <w:rStyle w:val="page number"/>
          <w:rtl w:val="1"/>
        </w:rPr>
        <w:t>’</w:t>
      </w:r>
      <w:r>
        <w:rPr>
          <w:rStyle w:val="page number"/>
          <w:rtl w:val="0"/>
          <w:lang w:val="en-US"/>
        </w:rPr>
        <w:t>re still waiting for this future event, but it will be literally fulfilled.</w:t>
      </w:r>
      <w:r>
        <w:rPr>
          <w:rStyle w:val="footnote reference"/>
        </w:rPr>
        <w:footnoteReference w:id="52"/>
      </w:r>
      <w:r>
        <w:rPr>
          <w:rStyle w:val="page number"/>
          <w:rtl w:val="0"/>
          <w:lang w:val="en-US"/>
        </w:rPr>
        <w:t xml:space="preserve">  Will He literally be riding a white horse with his clothing dipped in blood?  Will there be an army following Him on white horses in the air?  I cannot answer that, certainly God is capable.  But we have to recognize that there is a lot of symbolism here.  And yet, we have the literal, physical, ascension into heaven, and He will return in the same way.</w:t>
      </w:r>
    </w:p>
    <w:p>
      <w:pPr>
        <w:pStyle w:val="Body"/>
        <w:spacing w:line="480" w:lineRule="auto"/>
        <w:ind w:firstLine="720"/>
      </w:pPr>
      <w:r>
        <w:rPr>
          <w:rStyle w:val="page number"/>
          <w:rtl w:val="0"/>
          <w:lang w:val="en-US"/>
        </w:rPr>
        <w:t>What we have is an emphasis on the judicial nature of Jesus</w:t>
      </w:r>
      <w:r>
        <w:rPr>
          <w:rStyle w:val="page number"/>
          <w:rtl w:val="1"/>
        </w:rPr>
        <w:t xml:space="preserve">’ </w:t>
      </w:r>
      <w:r>
        <w:rPr>
          <w:rStyle w:val="page number"/>
          <w:rtl w:val="0"/>
        </w:rPr>
        <w:t>return.</w:t>
      </w:r>
      <w:r>
        <w:rPr>
          <w:rStyle w:val="footnote reference"/>
        </w:rPr>
        <w:footnoteReference w:id="53"/>
      </w:r>
      <w:r>
        <w:rPr>
          <w:rStyle w:val="page number"/>
          <w:rtl w:val="0"/>
          <w:lang w:val="en-US"/>
        </w:rPr>
        <w:t xml:space="preserve">  Because of this, Jesus</w:t>
      </w:r>
      <w:r>
        <w:rPr>
          <w:rStyle w:val="page number"/>
          <w:rtl w:val="1"/>
        </w:rPr>
        <w:t xml:space="preserve">’ </w:t>
      </w:r>
      <w:r>
        <w:rPr>
          <w:rStyle w:val="page number"/>
          <w:rtl w:val="0"/>
          <w:lang w:val="en-US"/>
        </w:rPr>
        <w:t>return for His saints is not mentioned.</w:t>
      </w:r>
      <w:r>
        <w:rPr>
          <w:rStyle w:val="footnote reference"/>
        </w:rPr>
        <w:footnoteReference w:id="54"/>
      </w:r>
      <w:r>
        <w:rPr>
          <w:rStyle w:val="page number"/>
          <w:rtl w:val="0"/>
          <w:lang w:val="en-US"/>
        </w:rPr>
        <w:t xml:space="preserve">  There</w:t>
      </w:r>
      <w:r>
        <w:rPr>
          <w:rStyle w:val="page number"/>
          <w:rtl w:val="1"/>
        </w:rPr>
        <w:t>’</w:t>
      </w:r>
      <w:r>
        <w:rPr>
          <w:rStyle w:val="page number"/>
          <w:rtl w:val="0"/>
          <w:lang w:val="en-US"/>
        </w:rPr>
        <w:t>s nothing revealed in Revelation 19:11</w:t>
      </w:r>
      <w:r>
        <w:rPr>
          <w:rStyle w:val="page number"/>
          <w:rtl w:val="0"/>
        </w:rPr>
        <w:t>–</w:t>
      </w:r>
      <w:r>
        <w:rPr>
          <w:rStyle w:val="page number"/>
          <w:rtl w:val="0"/>
          <w:lang w:val="en-US"/>
        </w:rPr>
        <w:t>21 that corresponds to the Rapture of the Church.</w:t>
      </w:r>
      <w:r>
        <w:rPr>
          <w:rStyle w:val="footnote reference"/>
        </w:rPr>
        <w:footnoteReference w:id="55"/>
      </w:r>
      <w:r>
        <w:rPr>
          <w:rStyle w:val="page number"/>
          <w:rtl w:val="0"/>
          <w:lang w:val="en-US"/>
        </w:rPr>
        <w:t xml:space="preserve">  This event, the Rapture, is described in 1 Thessalonians 4:17 ~ </w:t>
      </w:r>
    </w:p>
    <w:p>
      <w:pPr>
        <w:pStyle w:val="Body"/>
        <w:ind w:left="720" w:right="720" w:firstLine="0"/>
      </w:pPr>
      <w:r>
        <w:rPr>
          <w:rStyle w:val="footnote reference"/>
          <w:rtl w:val="0"/>
        </w:rPr>
        <w:t>17</w:t>
      </w:r>
      <w:r>
        <w:rPr>
          <w:rStyle w:val="footnote reference"/>
          <w:rtl w:val="0"/>
        </w:rPr>
        <w:t> </w:t>
      </w:r>
      <w:r>
        <w:rPr>
          <w:rStyle w:val="page number"/>
          <w:rtl w:val="0"/>
          <w:lang w:val="en-US"/>
        </w:rPr>
        <w:t xml:space="preserve">Then we who are alive </w:t>
      </w:r>
      <w:r>
        <w:rPr>
          <w:rStyle w:val="None"/>
          <w:i w:val="1"/>
          <w:iCs w:val="1"/>
          <w:rtl w:val="0"/>
        </w:rPr>
        <w:t>and</w:t>
      </w:r>
      <w:r>
        <w:rPr>
          <w:rStyle w:val="page number"/>
          <w:rtl w:val="0"/>
          <w:lang w:val="en-US"/>
        </w:rPr>
        <w:t xml:space="preserve"> remain shall be caught up together with them in the clouds to meet the Lord in the air. And thus we shall always be with the Lord.</w:t>
      </w:r>
      <w:r>
        <w:rPr>
          <w:rStyle w:val="footnote reference"/>
        </w:rPr>
        <w:footnoteReference w:id="56"/>
      </w:r>
    </w:p>
    <w:p>
      <w:pPr>
        <w:pStyle w:val="Body"/>
        <w:ind w:left="720" w:right="720" w:firstLine="0"/>
      </w:pPr>
    </w:p>
    <w:p>
      <w:pPr>
        <w:pStyle w:val="Body"/>
        <w:spacing w:line="480" w:lineRule="auto"/>
        <w:ind w:firstLine="720"/>
      </w:pPr>
      <w:r>
        <w:rPr>
          <w:rStyle w:val="page number"/>
          <w:rtl w:val="0"/>
          <w:lang w:val="en-US"/>
        </w:rPr>
        <w:t>It could be it</w:t>
      </w:r>
      <w:r>
        <w:rPr>
          <w:rStyle w:val="page number"/>
          <w:rtl w:val="1"/>
        </w:rPr>
        <w:t>’</w:t>
      </w:r>
      <w:r>
        <w:rPr>
          <w:rStyle w:val="page number"/>
          <w:rtl w:val="0"/>
          <w:lang w:val="en-US"/>
        </w:rPr>
        <w:t>s not mentioned in Revelation 19 because it</w:t>
      </w:r>
      <w:r>
        <w:rPr>
          <w:rStyle w:val="page number"/>
          <w:rtl w:val="1"/>
        </w:rPr>
        <w:t>’</w:t>
      </w:r>
      <w:r>
        <w:rPr>
          <w:rStyle w:val="page number"/>
          <w:rtl w:val="0"/>
          <w:lang w:val="en-US"/>
        </w:rPr>
        <w:t>s not the focus of what John</w:t>
      </w:r>
      <w:r>
        <w:rPr>
          <w:rStyle w:val="page number"/>
          <w:rtl w:val="1"/>
        </w:rPr>
        <w:t>’</w:t>
      </w:r>
      <w:r>
        <w:rPr>
          <w:rStyle w:val="page number"/>
          <w:rtl w:val="0"/>
          <w:lang w:val="en-US"/>
        </w:rPr>
        <w:t>s addressing.  It</w:t>
      </w:r>
      <w:r>
        <w:rPr>
          <w:rStyle w:val="page number"/>
          <w:rtl w:val="1"/>
        </w:rPr>
        <w:t>’</w:t>
      </w:r>
      <w:r>
        <w:rPr>
          <w:rStyle w:val="page number"/>
          <w:rtl w:val="0"/>
          <w:lang w:val="en-US"/>
        </w:rPr>
        <w:t>s certainly possible that it</w:t>
      </w:r>
      <w:r>
        <w:rPr>
          <w:rStyle w:val="page number"/>
          <w:rtl w:val="1"/>
        </w:rPr>
        <w:t>’</w:t>
      </w:r>
      <w:r>
        <w:rPr>
          <w:rStyle w:val="page number"/>
          <w:rtl w:val="0"/>
          <w:lang w:val="en-US"/>
        </w:rPr>
        <w:t>s embedded in here somewhere but not specifically noted, or that it has already happened, or that it is yet to happen.  Often, when we deal with God, things do not take place in the way we expect them to.  For example:</w:t>
      </w:r>
    </w:p>
    <w:p>
      <w:pPr>
        <w:pStyle w:val="Body"/>
        <w:ind w:left="720" w:right="720" w:firstLine="720"/>
      </w:pPr>
      <w:r>
        <w:rPr>
          <w:rStyle w:val="page number"/>
          <w:rtl w:val="0"/>
          <w:lang w:val="en-US"/>
        </w:rPr>
        <w:t>A farmer</w:t>
      </w:r>
      <w:r>
        <w:rPr>
          <w:rStyle w:val="page number"/>
          <w:rtl w:val="1"/>
        </w:rPr>
        <w:t>’</w:t>
      </w:r>
      <w:r>
        <w:rPr>
          <w:rStyle w:val="page number"/>
          <w:rtl w:val="0"/>
          <w:lang w:val="en-US"/>
        </w:rPr>
        <w:t xml:space="preserve">s barn had burned down, and his wife called the insurance company while her husband worked to salvage what he could.  The told the agent, </w:t>
      </w:r>
      <w:r>
        <w:rPr>
          <w:rStyle w:val="page number"/>
          <w:rtl w:val="1"/>
          <w:lang w:val="ar-SA" w:bidi="ar-SA"/>
        </w:rPr>
        <w:t>“</w:t>
      </w:r>
      <w:r>
        <w:rPr>
          <w:rStyle w:val="page number"/>
          <w:rtl w:val="0"/>
          <w:lang w:val="en-US"/>
        </w:rPr>
        <w:t xml:space="preserve">We had that barn insured for $50,000, and I want my money!  The agent replied, </w:t>
      </w:r>
      <w:r>
        <w:rPr>
          <w:rStyle w:val="page number"/>
          <w:rtl w:val="1"/>
          <w:lang w:val="ar-SA" w:bidi="ar-SA"/>
        </w:rPr>
        <w:t>“</w:t>
      </w:r>
      <w:r>
        <w:rPr>
          <w:rStyle w:val="page number"/>
          <w:rtl w:val="0"/>
          <w:lang w:val="en-US"/>
        </w:rPr>
        <w:t>Whoa there, just a minute.  Insurance doesn</w:t>
      </w:r>
      <w:r>
        <w:rPr>
          <w:rStyle w:val="page number"/>
          <w:rtl w:val="1"/>
        </w:rPr>
        <w:t>’</w:t>
      </w:r>
      <w:r>
        <w:rPr>
          <w:rStyle w:val="page number"/>
          <w:rtl w:val="0"/>
          <w:lang w:val="en-US"/>
        </w:rPr>
        <w:t>t work quite like that.  First, we</w:t>
      </w:r>
      <w:r>
        <w:rPr>
          <w:rStyle w:val="page number"/>
          <w:rtl w:val="1"/>
        </w:rPr>
        <w:t>’</w:t>
      </w:r>
      <w:r>
        <w:rPr>
          <w:rStyle w:val="page number"/>
          <w:rtl w:val="0"/>
          <w:lang w:val="en-US"/>
        </w:rPr>
        <w:t>ll ascertain the value of what was insured, and then provide you with a new one of comparable value.</w:t>
      </w:r>
      <w:r>
        <w:rPr>
          <w:rStyle w:val="page number"/>
          <w:rtl w:val="0"/>
        </w:rPr>
        <w:t>”</w:t>
      </w:r>
    </w:p>
    <w:p>
      <w:pPr>
        <w:pStyle w:val="Body"/>
        <w:ind w:left="720" w:right="720" w:firstLine="720"/>
      </w:pPr>
      <w:r>
        <w:rPr>
          <w:rStyle w:val="page number"/>
          <w:rtl w:val="0"/>
          <w:lang w:val="en-US"/>
        </w:rPr>
        <w:t xml:space="preserve">The woman processed this information for a moment, and after a long pause she replied, </w:t>
      </w:r>
      <w:r>
        <w:rPr>
          <w:rStyle w:val="page number"/>
          <w:rtl w:val="1"/>
          <w:lang w:val="ar-SA" w:bidi="ar-SA"/>
        </w:rPr>
        <w:t>“</w:t>
      </w:r>
      <w:r>
        <w:rPr>
          <w:rStyle w:val="page number"/>
          <w:rtl w:val="0"/>
          <w:lang w:val="en-US"/>
        </w:rPr>
        <w:t>If that</w:t>
      </w:r>
      <w:r>
        <w:rPr>
          <w:rStyle w:val="page number"/>
          <w:rtl w:val="1"/>
        </w:rPr>
        <w:t>’</w:t>
      </w:r>
      <w:r>
        <w:rPr>
          <w:rStyle w:val="page number"/>
          <w:rtl w:val="0"/>
          <w:lang w:val="en-US"/>
        </w:rPr>
        <w:t>s the way insurance works, then I</w:t>
      </w:r>
      <w:r>
        <w:rPr>
          <w:rStyle w:val="page number"/>
          <w:rtl w:val="1"/>
        </w:rPr>
        <w:t>’</w:t>
      </w:r>
      <w:r>
        <w:rPr>
          <w:rStyle w:val="page number"/>
          <w:rtl w:val="0"/>
          <w:lang w:val="en-US"/>
        </w:rPr>
        <w:t>d like to cancel the policy I have on my husband.</w:t>
      </w:r>
      <w:r>
        <w:rPr>
          <w:rStyle w:val="page number"/>
          <w:rtl w:val="0"/>
        </w:rPr>
        <w:t>”</w:t>
      </w:r>
      <w:r>
        <w:rPr>
          <w:rStyle w:val="footnote reference"/>
        </w:rPr>
        <w:footnoteReference w:id="57"/>
      </w:r>
    </w:p>
    <w:p>
      <w:pPr>
        <w:pStyle w:val="Body"/>
        <w:ind w:left="720" w:right="720" w:firstLine="720"/>
      </w:pPr>
    </w:p>
    <w:p>
      <w:pPr>
        <w:pStyle w:val="Body"/>
        <w:spacing w:line="480" w:lineRule="auto"/>
        <w:ind w:firstLine="720"/>
      </w:pPr>
      <w:r>
        <w:rPr>
          <w:rStyle w:val="page number"/>
          <w:rtl w:val="0"/>
          <w:lang w:val="en-US"/>
        </w:rPr>
        <w:t>Regardless of your understanding of the timing of the rapture of the Church, it is simply not mentioned here.  Regardless of how hard you study, of how sure you are that you understand the way it works, frankly, God will surprise all of us as He perfectly fulfills Scripture in a way we would never have guessed.</w:t>
      </w:r>
    </w:p>
    <w:p>
      <w:pPr>
        <w:pStyle w:val="Body"/>
        <w:spacing w:line="480" w:lineRule="auto"/>
        <w:ind w:firstLine="720"/>
      </w:pPr>
      <w:r>
        <w:rPr>
          <w:rStyle w:val="page number"/>
          <w:rtl w:val="0"/>
          <w:lang w:val="en-US"/>
        </w:rPr>
        <w:t>Now, we saw the destruction of Babylon, but as we noted at the time, this was not a complete defeat of the forces in opposition to God.</w:t>
      </w:r>
      <w:r>
        <w:rPr>
          <w:rStyle w:val="footnote reference"/>
        </w:rPr>
        <w:footnoteReference w:id="58"/>
      </w:r>
      <w:r>
        <w:rPr>
          <w:rStyle w:val="page number"/>
          <w:rtl w:val="0"/>
          <w:lang w:val="en-US"/>
        </w:rPr>
        <w:t xml:space="preserve">  The Dragon shifted gears, orchestrated Babylon</w:t>
      </w:r>
      <w:r>
        <w:rPr>
          <w:rStyle w:val="page number"/>
          <w:rtl w:val="1"/>
        </w:rPr>
        <w:t>’</w:t>
      </w:r>
      <w:r>
        <w:rPr>
          <w:rStyle w:val="page number"/>
          <w:rtl w:val="0"/>
          <w:lang w:val="en-US"/>
        </w:rPr>
        <w:t>s fall under the hand of God, and the Beast stepped into the scene.  Therefore, for Jesus</w:t>
      </w:r>
      <w:r>
        <w:rPr>
          <w:rStyle w:val="page number"/>
          <w:rtl w:val="1"/>
        </w:rPr>
        <w:t xml:space="preserve">’ </w:t>
      </w:r>
      <w:r>
        <w:rPr>
          <w:rStyle w:val="page number"/>
          <w:rtl w:val="0"/>
          <w:lang w:val="en-US"/>
        </w:rPr>
        <w:t>victory to be complete, these forces must also be destroyed.</w:t>
      </w:r>
      <w:r>
        <w:rPr>
          <w:rStyle w:val="footnote reference"/>
        </w:rPr>
        <w:footnoteReference w:id="59"/>
      </w:r>
      <w:r>
        <w:rPr>
          <w:rStyle w:val="page number"/>
          <w:rtl w:val="0"/>
          <w:lang w:val="en-US"/>
        </w:rPr>
        <w:t xml:space="preserve">  Such is the final battle described in chapter 19.</w:t>
      </w:r>
    </w:p>
    <w:p>
      <w:pPr>
        <w:pStyle w:val="Body"/>
        <w:spacing w:line="480" w:lineRule="auto"/>
        <w:ind w:firstLine="720"/>
      </w:pPr>
      <w:r>
        <w:rPr>
          <w:rStyle w:val="page number"/>
          <w:rtl w:val="0"/>
          <w:lang w:val="en-US"/>
        </w:rPr>
        <w:t xml:space="preserve">The bottom line is this: Jesus wins.  </w:t>
      </w:r>
    </w:p>
    <w:p>
      <w:pPr>
        <w:pStyle w:val="Body"/>
        <w:spacing w:line="480" w:lineRule="auto"/>
        <w:ind w:firstLine="720"/>
      </w:pPr>
      <w:r>
        <w:rPr>
          <w:rStyle w:val="page number"/>
          <w:rtl w:val="0"/>
          <w:lang w:val="en-US"/>
        </w:rPr>
        <w:t xml:space="preserve">This is the same event previously presented in Revelation 11:15 ~ </w:t>
      </w:r>
    </w:p>
    <w:p>
      <w:pPr>
        <w:pStyle w:val="Body"/>
        <w:ind w:left="720" w:right="720" w:firstLine="720"/>
      </w:pPr>
      <w:r>
        <w:rPr>
          <w:rStyle w:val="footnote reference"/>
          <w:rtl w:val="0"/>
        </w:rPr>
        <w:t>15</w:t>
      </w:r>
      <w:r>
        <w:rPr>
          <w:rStyle w:val="footnote reference"/>
          <w:rtl w:val="0"/>
        </w:rPr>
        <w:t> </w:t>
      </w:r>
      <w:r>
        <w:rPr>
          <w:rStyle w:val="page number"/>
          <w:rtl w:val="0"/>
          <w:lang w:val="en-US"/>
        </w:rPr>
        <w:t xml:space="preserve">Then the seventh angel sounded: And there were loud voices in heaven, saying, </w:t>
      </w:r>
      <w:r>
        <w:rPr>
          <w:rStyle w:val="page number"/>
          <w:rtl w:val="1"/>
          <w:lang w:val="ar-SA" w:bidi="ar-SA"/>
        </w:rPr>
        <w:t>“</w:t>
      </w:r>
      <w:r>
        <w:rPr>
          <w:rStyle w:val="page number"/>
          <w:rtl w:val="0"/>
          <w:lang w:val="en-US"/>
        </w:rPr>
        <w:t xml:space="preserve">The kingdoms of this world have become </w:t>
      </w:r>
      <w:r>
        <w:rPr>
          <w:rStyle w:val="None"/>
          <w:i w:val="1"/>
          <w:iCs w:val="1"/>
          <w:rtl w:val="0"/>
          <w:lang w:val="en-US"/>
        </w:rPr>
        <w:t>the kingdoms</w:t>
      </w:r>
      <w:r>
        <w:rPr>
          <w:rStyle w:val="page number"/>
          <w:rtl w:val="0"/>
          <w:lang w:val="en-US"/>
        </w:rPr>
        <w:t xml:space="preserve"> of our Lord and of His Christ, and He shall reign forever and ever!</w:t>
      </w:r>
      <w:r>
        <w:rPr>
          <w:rStyle w:val="page number"/>
          <w:rtl w:val="0"/>
        </w:rPr>
        <w:t>”</w:t>
      </w:r>
      <w:r>
        <w:rPr>
          <w:rStyle w:val="footnote reference"/>
        </w:rPr>
        <w:footnoteReference w:id="60"/>
      </w:r>
    </w:p>
    <w:p>
      <w:pPr>
        <w:pStyle w:val="Body"/>
        <w:ind w:left="720" w:right="720" w:firstLine="720"/>
      </w:pPr>
    </w:p>
    <w:p>
      <w:pPr>
        <w:pStyle w:val="Body"/>
        <w:spacing w:line="480" w:lineRule="auto"/>
        <w:ind w:firstLine="720"/>
      </w:pPr>
      <w:r>
        <w:rPr>
          <w:rStyle w:val="page number"/>
          <w:rtl w:val="0"/>
          <w:lang w:val="en-US"/>
        </w:rPr>
        <w:t xml:space="preserve">Then in Revelation 14:19-20 we have another picture of this event ~ </w:t>
      </w:r>
    </w:p>
    <w:p>
      <w:pPr>
        <w:pStyle w:val="Body"/>
        <w:ind w:left="720" w:right="720" w:firstLine="0"/>
      </w:pPr>
      <w:r>
        <w:rPr>
          <w:rStyle w:val="footnote reference"/>
          <w:rtl w:val="0"/>
        </w:rPr>
        <w:t>19</w:t>
      </w:r>
      <w:r>
        <w:rPr>
          <w:rStyle w:val="footnote reference"/>
          <w:rtl w:val="0"/>
        </w:rPr>
        <w:t> </w:t>
      </w:r>
      <w:r>
        <w:rPr>
          <w:rStyle w:val="page number"/>
          <w:rtl w:val="0"/>
          <w:lang w:val="en-US"/>
        </w:rPr>
        <w:t xml:space="preserve">So the angel thrust his sickle into the earth and gathered the vine of the earth, and threw </w:t>
      </w:r>
      <w:r>
        <w:rPr>
          <w:rStyle w:val="None"/>
          <w:i w:val="1"/>
          <w:iCs w:val="1"/>
          <w:rtl w:val="0"/>
        </w:rPr>
        <w:t>it</w:t>
      </w:r>
      <w:r>
        <w:rPr>
          <w:rStyle w:val="page number"/>
          <w:rtl w:val="0"/>
          <w:lang w:val="en-US"/>
        </w:rPr>
        <w:t xml:space="preserve"> into the great winepress of the wrath of God. </w:t>
      </w:r>
      <w:r>
        <w:rPr>
          <w:rStyle w:val="footnote reference"/>
          <w:rtl w:val="0"/>
        </w:rPr>
        <w:t>20</w:t>
      </w:r>
      <w:r>
        <w:rPr>
          <w:rStyle w:val="footnote reference"/>
          <w:rtl w:val="0"/>
        </w:rPr>
        <w:t> </w:t>
      </w:r>
      <w:r>
        <w:rPr>
          <w:rStyle w:val="page number"/>
          <w:rtl w:val="0"/>
          <w:lang w:val="en-US"/>
        </w:rPr>
        <w:t>And the winepress was trampled outside the city, and blood came out of the winepress, up to the horses</w:t>
      </w:r>
      <w:r>
        <w:rPr>
          <w:rStyle w:val="page number"/>
          <w:rtl w:val="1"/>
        </w:rPr>
        <w:t xml:space="preserve">’ </w:t>
      </w:r>
      <w:r>
        <w:rPr>
          <w:rStyle w:val="page number"/>
          <w:rtl w:val="0"/>
          <w:lang w:val="en-US"/>
        </w:rPr>
        <w:t>bridles, for one thousand six hundred furlongs.</w:t>
      </w:r>
      <w:r>
        <w:rPr>
          <w:rStyle w:val="footnote reference"/>
        </w:rPr>
        <w:footnoteReference w:id="61"/>
      </w:r>
    </w:p>
    <w:p>
      <w:pPr>
        <w:pStyle w:val="Body"/>
        <w:ind w:left="720" w:right="720" w:firstLine="0"/>
      </w:pPr>
    </w:p>
    <w:p>
      <w:pPr>
        <w:pStyle w:val="Body"/>
        <w:spacing w:line="480" w:lineRule="auto"/>
        <w:ind w:firstLine="720"/>
      </w:pPr>
      <w:r>
        <w:rPr>
          <w:rStyle w:val="page number"/>
          <w:rtl w:val="0"/>
          <w:lang w:val="en-US"/>
        </w:rPr>
        <w:t xml:space="preserve">Then, again, we find this event presented again in Revelation 16:17 ~ </w:t>
      </w:r>
    </w:p>
    <w:p>
      <w:pPr>
        <w:pStyle w:val="Body"/>
        <w:ind w:left="720" w:right="720" w:firstLine="720"/>
      </w:pPr>
      <w:r>
        <w:rPr>
          <w:rStyle w:val="footnote reference"/>
          <w:rtl w:val="0"/>
        </w:rPr>
        <w:t>17</w:t>
      </w:r>
      <w:r>
        <w:rPr>
          <w:rStyle w:val="footnote reference"/>
          <w:rtl w:val="0"/>
        </w:rPr>
        <w:t> </w:t>
      </w:r>
      <w:r>
        <w:rPr>
          <w:rStyle w:val="page number"/>
          <w:rtl w:val="0"/>
          <w:lang w:val="en-US"/>
        </w:rPr>
        <w:t xml:space="preserve">Then the seventh angel poured out his bowl into the air, and a loud voice came out of the temple of heaven, from the throne, saying, </w:t>
      </w:r>
      <w:r>
        <w:rPr>
          <w:rStyle w:val="page number"/>
          <w:rtl w:val="1"/>
          <w:lang w:val="ar-SA" w:bidi="ar-SA"/>
        </w:rPr>
        <w:t>“</w:t>
      </w:r>
      <w:r>
        <w:rPr>
          <w:rStyle w:val="page number"/>
          <w:rtl w:val="0"/>
          <w:lang w:val="en-US"/>
        </w:rPr>
        <w:t>It is done!</w:t>
      </w:r>
      <w:r>
        <w:rPr>
          <w:rStyle w:val="page number"/>
          <w:rtl w:val="0"/>
        </w:rPr>
        <w:t>”</w:t>
      </w:r>
      <w:r>
        <w:rPr>
          <w:rStyle w:val="footnote reference"/>
        </w:rPr>
        <w:footnoteReference w:id="62"/>
      </w:r>
    </w:p>
    <w:p>
      <w:pPr>
        <w:pStyle w:val="Body"/>
        <w:ind w:left="720" w:right="720" w:firstLine="720"/>
      </w:pPr>
    </w:p>
    <w:p>
      <w:pPr>
        <w:pStyle w:val="Body"/>
        <w:spacing w:line="480" w:lineRule="auto"/>
        <w:ind w:firstLine="720"/>
      </w:pPr>
      <w:r>
        <w:rPr>
          <w:rStyle w:val="page number"/>
          <w:rtl w:val="0"/>
          <w:lang w:val="en-US"/>
        </w:rPr>
        <w:t xml:space="preserve">Following this was thunder, lighting, hail, and the greatest earthquake to ever take place.  Now, we find it presents the same event, in a somewhat different way, in Revelation 19:19-21 ~ </w:t>
      </w:r>
    </w:p>
    <w:p>
      <w:pPr>
        <w:pStyle w:val="Body"/>
        <w:ind w:left="720" w:right="720" w:firstLine="720"/>
      </w:pPr>
      <w:r>
        <w:rPr>
          <w:rStyle w:val="footnote reference"/>
          <w:rtl w:val="0"/>
        </w:rPr>
        <w:t>19</w:t>
      </w:r>
      <w:r>
        <w:rPr>
          <w:rStyle w:val="footnote reference"/>
          <w:rtl w:val="0"/>
        </w:rPr>
        <w:t> </w:t>
      </w:r>
      <w:r>
        <w:rPr>
          <w:rStyle w:val="page number"/>
          <w:rtl w:val="0"/>
          <w:lang w:val="en-US"/>
        </w:rPr>
        <w:t xml:space="preserve">And I saw the beast, the kings of the earth, and their armies, gathered together to make war against Him who sat on the horse and against His army. </w:t>
      </w:r>
      <w:r>
        <w:rPr>
          <w:rStyle w:val="footnote reference"/>
          <w:rtl w:val="0"/>
        </w:rPr>
        <w:t>20</w:t>
      </w:r>
      <w:r>
        <w:rPr>
          <w:rStyle w:val="footnote reference"/>
          <w:rtl w:val="0"/>
        </w:rPr>
        <w:t> </w:t>
      </w:r>
      <w:r>
        <w:rPr>
          <w:rStyle w:val="page number"/>
          <w:rtl w:val="0"/>
          <w:lang w:val="en-US"/>
        </w:rPr>
        <w:t xml:space="preserve">Then the beast was captured, and with him the false prophet who worked signs in his presence, by which he deceived those who received the mark of the beast and those who worshiped his image. These two were cast alive into the lake of fire burning with brimstone. </w:t>
      </w:r>
      <w:r>
        <w:rPr>
          <w:rStyle w:val="footnote reference"/>
          <w:rtl w:val="0"/>
        </w:rPr>
        <w:t>21</w:t>
      </w:r>
      <w:r>
        <w:rPr>
          <w:rStyle w:val="footnote reference"/>
          <w:rtl w:val="0"/>
        </w:rPr>
        <w:t> </w:t>
      </w:r>
      <w:r>
        <w:rPr>
          <w:rStyle w:val="page number"/>
          <w:rtl w:val="0"/>
          <w:lang w:val="en-US"/>
        </w:rPr>
        <w:t>And the rest were killed with the sword which proceeded from the mouth of Him who sat on the horse. And all the birds were filled with their flesh.</w:t>
      </w:r>
      <w:r>
        <w:rPr>
          <w:rStyle w:val="footnote reference"/>
        </w:rPr>
        <w:footnoteReference w:id="63"/>
      </w:r>
    </w:p>
    <w:p>
      <w:pPr>
        <w:pStyle w:val="Body"/>
        <w:ind w:left="720" w:right="720" w:firstLine="720"/>
      </w:pPr>
    </w:p>
    <w:p>
      <w:pPr>
        <w:pStyle w:val="Body"/>
        <w:spacing w:line="480" w:lineRule="auto"/>
        <w:ind w:firstLine="720"/>
      </w:pPr>
      <w:r>
        <w:rPr>
          <w:rStyle w:val="page number"/>
          <w:rtl w:val="0"/>
          <w:lang w:val="en-US"/>
        </w:rPr>
        <w:t>These are all referring to the same battle.</w:t>
      </w:r>
      <w:r>
        <w:rPr>
          <w:rStyle w:val="footnote reference"/>
        </w:rPr>
        <w:footnoteReference w:id="64"/>
      </w:r>
      <w:r>
        <w:rPr>
          <w:rStyle w:val="page number"/>
          <w:rtl w:val="0"/>
          <w:lang w:val="en-US"/>
        </w:rPr>
        <w:t xml:space="preserve">  Here Jesus Christ himself, God the Son, our Savior, intervenes directly into the affairs of earth.</w:t>
      </w:r>
      <w:r>
        <w:rPr>
          <w:rStyle w:val="footnote reference"/>
        </w:rPr>
        <w:footnoteReference w:id="65"/>
      </w:r>
      <w:r>
        <w:rPr>
          <w:rStyle w:val="page number"/>
          <w:rtl w:val="0"/>
          <w:lang w:val="en-US"/>
        </w:rPr>
        <w:t xml:space="preserve">  Note that the saints are present, but don</w:t>
      </w:r>
      <w:r>
        <w:rPr>
          <w:rStyle w:val="page number"/>
          <w:rtl w:val="1"/>
        </w:rPr>
        <w:t>’</w:t>
      </w:r>
      <w:r>
        <w:rPr>
          <w:rStyle w:val="page number"/>
          <w:rtl w:val="0"/>
          <w:lang w:val="en-US"/>
        </w:rPr>
        <w:t>t actually enter into the battle.</w:t>
      </w:r>
      <w:r>
        <w:rPr>
          <w:rStyle w:val="footnote reference"/>
        </w:rPr>
        <w:footnoteReference w:id="66"/>
      </w:r>
      <w:r>
        <w:rPr>
          <w:rStyle w:val="page number"/>
          <w:rtl w:val="0"/>
          <w:lang w:val="en-US"/>
        </w:rPr>
        <w:t xml:space="preserve">  Their role is as legal witnesses of the condemnation of their oppressors.</w:t>
      </w:r>
      <w:r>
        <w:rPr>
          <w:rStyle w:val="footnote reference"/>
        </w:rPr>
        <w:footnoteReference w:id="67"/>
      </w:r>
    </w:p>
    <w:p>
      <w:pPr>
        <w:pStyle w:val="Body"/>
        <w:spacing w:line="480" w:lineRule="auto"/>
        <w:rPr>
          <w:rStyle w:val="None"/>
          <w:b w:val="1"/>
          <w:bCs w:val="1"/>
        </w:rPr>
      </w:pPr>
      <w:r>
        <w:rPr>
          <w:rStyle w:val="None"/>
          <w:b w:val="1"/>
          <w:bCs w:val="1"/>
          <w:rtl w:val="0"/>
          <w:lang w:val="en-US"/>
        </w:rPr>
        <w:t xml:space="preserve">Judgment ~ </w:t>
      </w:r>
    </w:p>
    <w:p>
      <w:pPr>
        <w:pStyle w:val="Body"/>
        <w:spacing w:line="480" w:lineRule="auto"/>
        <w:ind w:firstLine="720"/>
      </w:pPr>
      <w:r>
        <w:rPr>
          <w:rStyle w:val="page number"/>
          <w:rtl w:val="0"/>
          <w:lang w:val="en-US"/>
        </w:rPr>
        <w:t>After the coming judgment is announced, John sees a vision of the judgment itself;</w:t>
      </w:r>
      <w:r>
        <w:rPr>
          <w:rStyle w:val="footnote reference"/>
        </w:rPr>
        <w:footnoteReference w:id="68"/>
      </w:r>
      <w:r>
        <w:rPr>
          <w:rStyle w:val="page number"/>
          <w:rtl w:val="0"/>
          <w:lang w:val="en-US"/>
        </w:rPr>
        <w:t xml:space="preserve"> Revelation 19:19-21 ~ </w:t>
      </w:r>
    </w:p>
    <w:p>
      <w:pPr>
        <w:pStyle w:val="Body"/>
        <w:ind w:left="720" w:right="720" w:firstLine="720"/>
      </w:pPr>
      <w:r>
        <w:rPr>
          <w:rStyle w:val="footnote reference"/>
          <w:rtl w:val="0"/>
        </w:rPr>
        <w:t>19</w:t>
      </w:r>
      <w:r>
        <w:rPr>
          <w:rStyle w:val="footnote reference"/>
          <w:rtl w:val="0"/>
        </w:rPr>
        <w:t> </w:t>
      </w:r>
      <w:r>
        <w:rPr>
          <w:rStyle w:val="page number"/>
          <w:rtl w:val="0"/>
          <w:lang w:val="en-US"/>
        </w:rPr>
        <w:t xml:space="preserve">And I saw the beast, the kings of the earth, and their armies, gathered together to make war against Him who sat on the horse and against His army. </w:t>
      </w:r>
      <w:r>
        <w:rPr>
          <w:rStyle w:val="footnote reference"/>
          <w:rtl w:val="0"/>
        </w:rPr>
        <w:t>20</w:t>
      </w:r>
      <w:r>
        <w:rPr>
          <w:rStyle w:val="footnote reference"/>
          <w:rtl w:val="0"/>
        </w:rPr>
        <w:t> </w:t>
      </w:r>
      <w:r>
        <w:rPr>
          <w:rStyle w:val="page number"/>
          <w:rtl w:val="0"/>
          <w:lang w:val="en-US"/>
        </w:rPr>
        <w:t xml:space="preserve">Then the beast was captured, and with him the false prophet who worked signs in his presence, by which he deceived those who received the mark of the beast and those who worshiped his image. These two were cast alive into the lake of fire burning with brimstone. </w:t>
      </w:r>
      <w:r>
        <w:rPr>
          <w:rStyle w:val="footnote reference"/>
          <w:rtl w:val="0"/>
        </w:rPr>
        <w:t>21</w:t>
      </w:r>
      <w:r>
        <w:rPr>
          <w:rStyle w:val="footnote reference"/>
          <w:rtl w:val="0"/>
        </w:rPr>
        <w:t> </w:t>
      </w:r>
      <w:r>
        <w:rPr>
          <w:rStyle w:val="page number"/>
          <w:rtl w:val="0"/>
          <w:lang w:val="en-US"/>
        </w:rPr>
        <w:t>And the rest were killed with the sword which proceeded from the mouth of Him who sat on the horse. And all the birds were filled with their flesh.</w:t>
      </w:r>
      <w:r>
        <w:rPr>
          <w:rStyle w:val="footnote reference"/>
        </w:rPr>
        <w:footnoteReference w:id="69"/>
      </w:r>
    </w:p>
    <w:p>
      <w:pPr>
        <w:pStyle w:val="Body"/>
        <w:ind w:left="720" w:right="720" w:firstLine="720"/>
      </w:pPr>
    </w:p>
    <w:p>
      <w:pPr>
        <w:pStyle w:val="Body"/>
        <w:spacing w:line="480" w:lineRule="auto"/>
        <w:ind w:firstLine="720"/>
      </w:pPr>
      <w:r>
        <w:rPr>
          <w:rStyle w:val="page number"/>
          <w:rtl w:val="0"/>
          <w:lang w:val="en-US"/>
        </w:rPr>
        <w:t>The actual judgment will take place in two phases: first the Beast and the False Prophet will be captured and condemned.</w:t>
      </w:r>
      <w:r>
        <w:rPr>
          <w:rStyle w:val="footnote reference"/>
        </w:rPr>
        <w:footnoteReference w:id="70"/>
      </w:r>
      <w:r>
        <w:rPr>
          <w:rStyle w:val="page number"/>
          <w:rtl w:val="0"/>
          <w:lang w:val="en-US"/>
        </w:rPr>
        <w:t xml:space="preserve">  Following this, their followers will be summarily executed.</w:t>
      </w:r>
      <w:r>
        <w:rPr>
          <w:rStyle w:val="footnote reference"/>
        </w:rPr>
        <w:footnoteReference w:id="71"/>
      </w:r>
      <w:r>
        <w:rPr>
          <w:rStyle w:val="page number"/>
          <w:rtl w:val="0"/>
          <w:lang w:val="en-US"/>
        </w:rPr>
        <w:t xml:space="preserve">  Since the Beast and his followers have already destroyed </w:t>
      </w:r>
      <w:r>
        <w:rPr>
          <w:rStyle w:val="page number"/>
          <w:rtl w:val="1"/>
          <w:lang w:val="ar-SA" w:bidi="ar-SA"/>
        </w:rPr>
        <w:t>“</w:t>
      </w:r>
      <w:r>
        <w:rPr>
          <w:rStyle w:val="page number"/>
          <w:rtl w:val="0"/>
        </w:rPr>
        <w:t>Babylon</w:t>
      </w:r>
      <w:r>
        <w:rPr>
          <w:rStyle w:val="page number"/>
          <w:rtl w:val="0"/>
        </w:rPr>
        <w:t xml:space="preserve">” </w:t>
      </w:r>
      <w:r>
        <w:rPr>
          <w:rStyle w:val="page number"/>
          <w:rtl w:val="0"/>
          <w:lang w:val="en-US"/>
        </w:rPr>
        <w:t>in accordance with God</w:t>
      </w:r>
      <w:r>
        <w:rPr>
          <w:rStyle w:val="page number"/>
          <w:rtl w:val="1"/>
        </w:rPr>
        <w:t>’</w:t>
      </w:r>
      <w:r>
        <w:rPr>
          <w:rStyle w:val="page number"/>
          <w:rtl w:val="0"/>
          <w:lang w:val="en-US"/>
        </w:rPr>
        <w:t>s purposes, this victory points to the destruction of all remaining human opponents.</w:t>
      </w:r>
      <w:r>
        <w:rPr>
          <w:rStyle w:val="footnote reference"/>
        </w:rPr>
        <w:footnoteReference w:id="72"/>
      </w:r>
      <w:r>
        <w:rPr>
          <w:rStyle w:val="page number"/>
          <w:rtl w:val="0"/>
        </w:rPr>
        <w:t xml:space="preserve">  It</w:t>
      </w:r>
      <w:r>
        <w:rPr>
          <w:rStyle w:val="page number"/>
          <w:rtl w:val="1"/>
        </w:rPr>
        <w:t>’</w:t>
      </w:r>
      <w:r>
        <w:rPr>
          <w:rStyle w:val="page number"/>
          <w:rtl w:val="0"/>
          <w:lang w:val="en-US"/>
        </w:rPr>
        <w:t>s noteworthy that the victory is accomplished by Christ alone.</w:t>
      </w:r>
      <w:r>
        <w:rPr>
          <w:rStyle w:val="footnote reference"/>
        </w:rPr>
        <w:footnoteReference w:id="73"/>
      </w:r>
    </w:p>
    <w:p>
      <w:pPr>
        <w:pStyle w:val="Body"/>
        <w:spacing w:line="480" w:lineRule="auto"/>
        <w:ind w:firstLine="720"/>
      </w:pPr>
      <w:r>
        <w:rPr>
          <w:rStyle w:val="page number"/>
          <w:rtl w:val="0"/>
          <w:lang w:val="en-US"/>
        </w:rPr>
        <w:t>Will there come a day when we</w:t>
      </w:r>
      <w:r>
        <w:rPr>
          <w:rStyle w:val="page number"/>
          <w:rtl w:val="1"/>
        </w:rPr>
        <w:t>’</w:t>
      </w:r>
      <w:r>
        <w:rPr>
          <w:rStyle w:val="page number"/>
          <w:rtl w:val="0"/>
          <w:lang w:val="en-US"/>
        </w:rPr>
        <w:t>ll see a great white horse with the King seated on it, followed by an army on riders on white horses?  Well, Jesus literally rose into the sky when He was taken into heaven, so it</w:t>
      </w:r>
      <w:r>
        <w:rPr>
          <w:rStyle w:val="page number"/>
          <w:rtl w:val="1"/>
        </w:rPr>
        <w:t>’</w:t>
      </w:r>
      <w:r>
        <w:rPr>
          <w:rStyle w:val="page number"/>
          <w:rtl w:val="0"/>
          <w:lang w:val="en-US"/>
        </w:rPr>
        <w:t>s certainly not beyond the realm of possibility.  However, the genre suggests that it</w:t>
      </w:r>
      <w:r>
        <w:rPr>
          <w:rStyle w:val="page number"/>
          <w:rtl w:val="1"/>
        </w:rPr>
        <w:t>’</w:t>
      </w:r>
      <w:r>
        <w:rPr>
          <w:rStyle w:val="page number"/>
          <w:rtl w:val="0"/>
          <w:lang w:val="en-US"/>
        </w:rPr>
        <w:t>s symbolic language.</w:t>
      </w:r>
      <w:r>
        <w:rPr>
          <w:rStyle w:val="footnote reference"/>
        </w:rPr>
        <w:footnoteReference w:id="74"/>
      </w:r>
    </w:p>
    <w:p>
      <w:pPr>
        <w:pStyle w:val="Body"/>
        <w:spacing w:line="480" w:lineRule="auto"/>
        <w:rPr>
          <w:rStyle w:val="None"/>
          <w:b w:val="1"/>
          <w:bCs w:val="1"/>
        </w:rPr>
      </w:pPr>
      <w:r>
        <w:rPr>
          <w:rStyle w:val="None"/>
          <w:b w:val="1"/>
          <w:bCs w:val="1"/>
          <w:rtl w:val="0"/>
          <w:lang w:val="en-US"/>
        </w:rPr>
        <w:t xml:space="preserve">An Invitation ~ </w:t>
      </w:r>
    </w:p>
    <w:p>
      <w:pPr>
        <w:pStyle w:val="Body"/>
        <w:spacing w:line="480" w:lineRule="auto"/>
        <w:ind w:firstLine="720"/>
      </w:pPr>
      <w:r>
        <w:rPr>
          <w:rStyle w:val="page number"/>
          <w:rtl w:val="0"/>
          <w:lang w:val="en-US"/>
        </w:rPr>
        <w:t>At this point I want to hit the pause button and circle back to something really important.  From the beginning, we were created to be one with God Himself.</w:t>
      </w:r>
      <w:r>
        <w:rPr>
          <w:rStyle w:val="footnote reference"/>
        </w:rPr>
        <w:footnoteReference w:id="75"/>
      </w:r>
      <w:r>
        <w:rPr>
          <w:rStyle w:val="page number"/>
          <w:rtl w:val="0"/>
          <w:lang w:val="en-US"/>
        </w:rPr>
        <w:t xml:space="preserve">  The text puts it this way; Revelation 19:7-9 ~ </w:t>
      </w:r>
    </w:p>
    <w:p>
      <w:pPr>
        <w:pStyle w:val="Body"/>
        <w:ind w:left="720" w:right="720" w:firstLine="0"/>
      </w:pPr>
      <w:r>
        <w:rPr>
          <w:rStyle w:val="footnote reference"/>
          <w:rtl w:val="0"/>
        </w:rPr>
        <w:t>7</w:t>
      </w:r>
      <w:r>
        <w:rPr>
          <w:rStyle w:val="footnote reference"/>
          <w:rtl w:val="0"/>
        </w:rPr>
        <w:t> </w:t>
      </w:r>
      <w:r>
        <w:rPr>
          <w:rStyle w:val="page number"/>
          <w:rtl w:val="0"/>
          <w:lang w:val="en-US"/>
        </w:rPr>
        <w:t>Let us be glad and rejoice and give Him glory, for the marriage of the Lamb has come, and His wife has made herself ready.</w:t>
      </w:r>
      <w:r>
        <w:rPr>
          <w:rStyle w:val="page number"/>
          <w:rtl w:val="0"/>
        </w:rPr>
        <w:t xml:space="preserve">” </w:t>
      </w:r>
      <w:r>
        <w:rPr>
          <w:rStyle w:val="footnote reference"/>
          <w:rtl w:val="0"/>
        </w:rPr>
        <w:t>8</w:t>
      </w:r>
      <w:r>
        <w:rPr>
          <w:rStyle w:val="footnote reference"/>
          <w:rtl w:val="0"/>
        </w:rPr>
        <w:t> </w:t>
      </w:r>
      <w:r>
        <w:rPr>
          <w:rStyle w:val="page number"/>
          <w:rtl w:val="0"/>
          <w:lang w:val="en-US"/>
        </w:rPr>
        <w:t>And to her it was granted to be arrayed in fine linen, clean and bright, for the fine linen is the righteous acts of the saints.</w:t>
      </w:r>
    </w:p>
    <w:p>
      <w:pPr>
        <w:pStyle w:val="Body"/>
        <w:ind w:left="720" w:right="720" w:firstLine="720"/>
      </w:pPr>
      <w:r>
        <w:rPr>
          <w:rStyle w:val="footnote reference"/>
          <w:rtl w:val="0"/>
        </w:rPr>
        <w:t>9</w:t>
      </w:r>
      <w:r>
        <w:rPr>
          <w:rStyle w:val="footnote reference"/>
          <w:rtl w:val="0"/>
        </w:rPr>
        <w:t> </w:t>
      </w:r>
      <w:r>
        <w:rPr>
          <w:rStyle w:val="page number"/>
          <w:rtl w:val="0"/>
          <w:lang w:val="en-US"/>
        </w:rPr>
        <w:t xml:space="preserve">Then he said to me, </w:t>
      </w:r>
      <w:r>
        <w:rPr>
          <w:rStyle w:val="page number"/>
          <w:rtl w:val="1"/>
          <w:lang w:val="ar-SA" w:bidi="ar-SA"/>
        </w:rPr>
        <w:t>“</w:t>
      </w:r>
      <w:r>
        <w:rPr>
          <w:rStyle w:val="page number"/>
          <w:rtl w:val="0"/>
          <w:lang w:val="en-US"/>
        </w:rPr>
        <w:t xml:space="preserve">Write: </w:t>
      </w:r>
      <w:r>
        <w:rPr>
          <w:rStyle w:val="page number"/>
          <w:rtl w:val="1"/>
        </w:rPr>
        <w:t>‘</w:t>
      </w:r>
      <w:r>
        <w:rPr>
          <w:rStyle w:val="page number"/>
          <w:rtl w:val="0"/>
          <w:lang w:val="en-US"/>
        </w:rPr>
        <w:t xml:space="preserve">Blessed </w:t>
      </w:r>
      <w:r>
        <w:rPr>
          <w:rStyle w:val="None"/>
          <w:i w:val="1"/>
          <w:iCs w:val="1"/>
          <w:rtl w:val="0"/>
        </w:rPr>
        <w:t>are</w:t>
      </w:r>
      <w:r>
        <w:rPr>
          <w:rStyle w:val="page number"/>
          <w:rtl w:val="0"/>
          <w:lang w:val="en-US"/>
        </w:rPr>
        <w:t xml:space="preserve"> those who are called to the marriage supper of the Lamb!</w:t>
      </w:r>
      <w:r>
        <w:rPr>
          <w:rStyle w:val="page number"/>
          <w:rtl w:val="0"/>
        </w:rPr>
        <w:t xml:space="preserve">’ ” </w:t>
      </w:r>
      <w:r>
        <w:rPr>
          <w:rStyle w:val="page number"/>
          <w:rtl w:val="0"/>
          <w:lang w:val="en-US"/>
        </w:rPr>
        <w:t xml:space="preserve">And he said to me, </w:t>
      </w:r>
      <w:r>
        <w:rPr>
          <w:rStyle w:val="page number"/>
          <w:rtl w:val="1"/>
          <w:lang w:val="ar-SA" w:bidi="ar-SA"/>
        </w:rPr>
        <w:t>“</w:t>
      </w:r>
      <w:r>
        <w:rPr>
          <w:rStyle w:val="page number"/>
          <w:rtl w:val="0"/>
          <w:lang w:val="en-US"/>
        </w:rPr>
        <w:t>These are the true sayings of God.</w:t>
      </w:r>
      <w:r>
        <w:rPr>
          <w:rStyle w:val="page number"/>
          <w:rtl w:val="0"/>
        </w:rPr>
        <w:t>”</w:t>
      </w:r>
      <w:r>
        <w:rPr>
          <w:rStyle w:val="footnote reference"/>
        </w:rPr>
        <w:footnoteReference w:id="76"/>
      </w:r>
    </w:p>
    <w:p>
      <w:pPr>
        <w:pStyle w:val="Body"/>
        <w:ind w:left="720" w:right="720" w:firstLine="720"/>
      </w:pPr>
    </w:p>
    <w:p>
      <w:pPr>
        <w:pStyle w:val="Body"/>
        <w:spacing w:line="480" w:lineRule="auto"/>
        <w:ind w:firstLine="720"/>
      </w:pPr>
      <w:r>
        <w:rPr>
          <w:rStyle w:val="page number"/>
          <w:rtl w:val="0"/>
          <w:lang w:val="en-US"/>
        </w:rPr>
        <w:t>If you stop to think about what</w:t>
      </w:r>
      <w:r>
        <w:rPr>
          <w:rStyle w:val="page number"/>
          <w:rtl w:val="1"/>
        </w:rPr>
        <w:t>’</w:t>
      </w:r>
      <w:r>
        <w:rPr>
          <w:rStyle w:val="page number"/>
          <w:rtl w:val="0"/>
          <w:lang w:val="en-US"/>
        </w:rPr>
        <w:t>s being said, you might find yourself a little uncomfortable with your conclusions.  Let</w:t>
      </w:r>
      <w:r>
        <w:rPr>
          <w:rStyle w:val="page number"/>
          <w:rtl w:val="1"/>
        </w:rPr>
        <w:t>’</w:t>
      </w:r>
      <w:r>
        <w:rPr>
          <w:rStyle w:val="page number"/>
          <w:rtl w:val="0"/>
          <w:lang w:val="en-US"/>
        </w:rPr>
        <w:t xml:space="preserve">s think this through. </w:t>
      </w:r>
    </w:p>
    <w:p>
      <w:pPr>
        <w:pStyle w:val="Body"/>
        <w:spacing w:line="480" w:lineRule="auto"/>
        <w:ind w:firstLine="720"/>
      </w:pPr>
      <w:r>
        <w:rPr>
          <w:rStyle w:val="page number"/>
          <w:rtl w:val="0"/>
          <w:lang w:val="en-US"/>
        </w:rPr>
        <w:t>The metaphor of the Lord Jesus as the bridegroom of His Church was a common image in early Christianity.</w:t>
      </w:r>
      <w:r>
        <w:rPr>
          <w:rStyle w:val="footnote reference"/>
        </w:rPr>
        <w:footnoteReference w:id="77"/>
      </w:r>
      <w:r>
        <w:rPr>
          <w:rStyle w:val="page number"/>
          <w:rtl w:val="0"/>
          <w:lang w:val="en-US"/>
        </w:rPr>
        <w:t xml:space="preserve">  In verse 8 we find that the bride has </w:t>
      </w:r>
      <w:r>
        <w:rPr>
          <w:rStyle w:val="page number"/>
          <w:rtl w:val="1"/>
          <w:lang w:val="ar-SA" w:bidi="ar-SA"/>
        </w:rPr>
        <w:t>“</w:t>
      </w:r>
      <w:r>
        <w:rPr>
          <w:rStyle w:val="page number"/>
          <w:rtl w:val="0"/>
          <w:lang w:val="en-US"/>
        </w:rPr>
        <w:t>made herself ready</w:t>
      </w:r>
      <w:r>
        <w:rPr>
          <w:rStyle w:val="page number"/>
          <w:rtl w:val="0"/>
        </w:rPr>
        <w:t xml:space="preserve">” </w:t>
      </w:r>
      <w:r>
        <w:rPr>
          <w:rStyle w:val="page number"/>
          <w:rtl w:val="0"/>
          <w:lang w:val="en-US"/>
        </w:rPr>
        <w:t xml:space="preserve">active voice, even as she is </w:t>
      </w:r>
      <w:r>
        <w:rPr>
          <w:rStyle w:val="page number"/>
          <w:rtl w:val="1"/>
          <w:lang w:val="ar-SA" w:bidi="ar-SA"/>
        </w:rPr>
        <w:t>“</w:t>
      </w:r>
      <w:r>
        <w:rPr>
          <w:rStyle w:val="page number"/>
          <w:rtl w:val="0"/>
          <w:lang w:val="en-US"/>
        </w:rPr>
        <w:t>granted</w:t>
      </w:r>
      <w:r>
        <w:rPr>
          <w:rStyle w:val="page number"/>
          <w:rtl w:val="0"/>
        </w:rPr>
        <w:t xml:space="preserve">” </w:t>
      </w:r>
      <w:r>
        <w:rPr>
          <w:rStyle w:val="page number"/>
          <w:rtl w:val="0"/>
          <w:lang w:val="en-US"/>
        </w:rPr>
        <w:t xml:space="preserve">to be arrayed, passive voice, in fine linen.  That fine linen symbolizes </w:t>
      </w:r>
      <w:r>
        <w:rPr>
          <w:rStyle w:val="page number"/>
          <w:rtl w:val="1"/>
          <w:lang w:val="ar-SA" w:bidi="ar-SA"/>
        </w:rPr>
        <w:t>“</w:t>
      </w:r>
      <w:r>
        <w:rPr>
          <w:rStyle w:val="page number"/>
          <w:rtl w:val="0"/>
          <w:lang w:val="en-US"/>
        </w:rPr>
        <w:t>the righteous deeds of the saints.</w:t>
      </w:r>
      <w:r>
        <w:rPr>
          <w:rStyle w:val="page number"/>
          <w:rtl w:val="0"/>
        </w:rPr>
        <w:t>”</w:t>
      </w:r>
      <w:r>
        <w:rPr>
          <w:rStyle w:val="footnote reference"/>
        </w:rPr>
        <w:footnoteReference w:id="78"/>
      </w:r>
      <w:r>
        <w:rPr>
          <w:rStyle w:val="page number"/>
          <w:rtl w:val="0"/>
          <w:lang w:val="en-US"/>
        </w:rPr>
        <w:t xml:space="preserve">  This is, again, active.  Once again we find an uncomfortable union of the agency of God coupled with the activity of people.  </w:t>
      </w:r>
    </w:p>
    <w:p>
      <w:pPr>
        <w:pStyle w:val="Body"/>
        <w:spacing w:line="480" w:lineRule="auto"/>
        <w:ind w:firstLine="720"/>
      </w:pPr>
      <w:r>
        <w:rPr>
          <w:rStyle w:val="page number"/>
          <w:rtl w:val="0"/>
          <w:lang w:val="en-US"/>
        </w:rPr>
        <w:t>So what are the righteous deeds?  We find the answer in Revelation 19:10</w:t>
      </w:r>
      <w:r>
        <w:rPr>
          <w:rStyle w:val="footnote reference"/>
        </w:rPr>
        <w:footnoteReference w:id="79"/>
      </w:r>
      <w:r>
        <w:rPr>
          <w:rStyle w:val="page number"/>
          <w:rtl w:val="0"/>
          <w:lang w:val="en-US"/>
        </w:rPr>
        <w:t xml:space="preserve"> ~ </w:t>
      </w:r>
    </w:p>
    <w:p>
      <w:pPr>
        <w:pStyle w:val="Body"/>
        <w:ind w:left="720" w:right="720" w:firstLine="0"/>
      </w:pPr>
      <w:r>
        <w:rPr>
          <w:rStyle w:val="footnote reference"/>
          <w:rtl w:val="0"/>
        </w:rPr>
        <w:t>10</w:t>
      </w:r>
      <w:r>
        <w:rPr>
          <w:rStyle w:val="footnote reference"/>
          <w:rtl w:val="0"/>
        </w:rPr>
        <w:t> </w:t>
      </w:r>
      <w:r>
        <w:rPr>
          <w:rStyle w:val="page number"/>
          <w:rtl w:val="0"/>
          <w:lang w:val="en-US"/>
        </w:rPr>
        <w:t xml:space="preserve">And I fell at his feet to worship him. But he said to me, </w:t>
      </w:r>
      <w:r>
        <w:rPr>
          <w:rStyle w:val="page number"/>
          <w:rtl w:val="1"/>
          <w:lang w:val="ar-SA" w:bidi="ar-SA"/>
        </w:rPr>
        <w:t>“</w:t>
      </w:r>
      <w:r>
        <w:rPr>
          <w:rStyle w:val="page number"/>
          <w:rtl w:val="0"/>
          <w:lang w:val="en-US"/>
        </w:rPr>
        <w:t xml:space="preserve">See </w:t>
      </w:r>
      <w:r>
        <w:rPr>
          <w:rStyle w:val="None"/>
          <w:i w:val="1"/>
          <w:iCs w:val="1"/>
          <w:rtl w:val="0"/>
          <w:lang w:val="en-US"/>
        </w:rPr>
        <w:t>that you do</w:t>
      </w:r>
      <w:r>
        <w:rPr>
          <w:rStyle w:val="page number"/>
          <w:rtl w:val="0"/>
          <w:lang w:val="en-US"/>
        </w:rPr>
        <w:t xml:space="preserve"> not </w:t>
      </w:r>
      <w:r>
        <w:rPr>
          <w:rStyle w:val="None"/>
          <w:i w:val="1"/>
          <w:iCs w:val="1"/>
          <w:rtl w:val="0"/>
          <w:lang w:val="en-US"/>
        </w:rPr>
        <w:t>do that!</w:t>
      </w:r>
      <w:r>
        <w:rPr>
          <w:rStyle w:val="page number"/>
          <w:rtl w:val="0"/>
          <w:lang w:val="en-US"/>
        </w:rPr>
        <w:t xml:space="preserve"> I am your fellow servant, and of your brethren who have the testimony of Jesus. Worship God! For the testimony of Jesus is the spirit of prophecy.</w:t>
      </w:r>
      <w:r>
        <w:rPr>
          <w:rStyle w:val="page number"/>
          <w:rtl w:val="0"/>
        </w:rPr>
        <w:t>”</w:t>
      </w:r>
      <w:r>
        <w:rPr>
          <w:rStyle w:val="footnote reference"/>
        </w:rPr>
        <w:footnoteReference w:id="80"/>
      </w:r>
    </w:p>
    <w:p>
      <w:pPr>
        <w:pStyle w:val="Body"/>
        <w:ind w:left="720" w:right="720" w:firstLine="0"/>
      </w:pPr>
    </w:p>
    <w:p>
      <w:pPr>
        <w:pStyle w:val="Body"/>
        <w:spacing w:line="480" w:lineRule="auto"/>
        <w:ind w:firstLine="720"/>
      </w:pPr>
      <w:r>
        <w:rPr>
          <w:rStyle w:val="page number"/>
          <w:rtl w:val="0"/>
          <w:lang w:val="en-US"/>
        </w:rPr>
        <w:t xml:space="preserve">The righteous deeds are shown to be holding onto </w:t>
      </w:r>
      <w:r>
        <w:rPr>
          <w:rStyle w:val="page number"/>
          <w:rtl w:val="1"/>
          <w:lang w:val="ar-SA" w:bidi="ar-SA"/>
        </w:rPr>
        <w:t>“</w:t>
      </w:r>
      <w:r>
        <w:rPr>
          <w:rStyle w:val="page number"/>
          <w:rtl w:val="0"/>
          <w:lang w:val="en-US"/>
        </w:rPr>
        <w:t>the testimony of Jesus.</w:t>
      </w:r>
      <w:r>
        <w:rPr>
          <w:rStyle w:val="page number"/>
          <w:rtl w:val="0"/>
        </w:rPr>
        <w:t>”</w:t>
      </w:r>
      <w:r>
        <w:rPr>
          <w:rStyle w:val="footnote reference"/>
        </w:rPr>
        <w:footnoteReference w:id="81"/>
      </w:r>
      <w:r>
        <w:rPr>
          <w:rStyle w:val="page number"/>
          <w:rtl w:val="0"/>
          <w:lang w:val="en-US"/>
        </w:rPr>
        <w:t xml:space="preserve">  Within the context of the rest of Revelation this expression always means bearing witness to Jesus in both word and deed.</w:t>
      </w:r>
      <w:r>
        <w:rPr>
          <w:rStyle w:val="footnote reference"/>
        </w:rPr>
        <w:footnoteReference w:id="82"/>
      </w:r>
      <w:r>
        <w:rPr>
          <w:rStyle w:val="page number"/>
          <w:rtl w:val="0"/>
          <w:lang w:val="en-US"/>
        </w:rPr>
        <w:t xml:space="preserve">  Negatively, this means that Jesus</w:t>
      </w:r>
      <w:r>
        <w:rPr>
          <w:rStyle w:val="page number"/>
          <w:rtl w:val="1"/>
        </w:rPr>
        <w:t xml:space="preserve">’ </w:t>
      </w:r>
      <w:r>
        <w:rPr>
          <w:rStyle w:val="page number"/>
          <w:rtl w:val="0"/>
          <w:lang w:val="en-US"/>
        </w:rPr>
        <w:t>followers will not give their loyalty to Babylon, but rather have obediently separated themselves from that world system.</w:t>
      </w:r>
      <w:r>
        <w:rPr>
          <w:rStyle w:val="footnote reference"/>
        </w:rPr>
        <w:footnoteReference w:id="83"/>
      </w:r>
    </w:p>
    <w:p>
      <w:pPr>
        <w:pStyle w:val="Body"/>
        <w:spacing w:line="480" w:lineRule="auto"/>
        <w:ind w:firstLine="720"/>
      </w:pPr>
      <w:r>
        <w:rPr>
          <w:rStyle w:val="page number"/>
          <w:rtl w:val="0"/>
          <w:lang w:val="en-US"/>
        </w:rPr>
        <w:t>The result of this, if you think it through, is that the marriage supper cannot take place before Jesus</w:t>
      </w:r>
      <w:r>
        <w:rPr>
          <w:rStyle w:val="page number"/>
          <w:rtl w:val="1"/>
        </w:rPr>
        <w:t xml:space="preserve">’ </w:t>
      </w:r>
      <w:r>
        <w:rPr>
          <w:rStyle w:val="page number"/>
          <w:rtl w:val="0"/>
          <w:lang w:val="en-US"/>
        </w:rPr>
        <w:t xml:space="preserve">followers complete their preparation through performing </w:t>
      </w:r>
      <w:r>
        <w:rPr>
          <w:rStyle w:val="page number"/>
          <w:rtl w:val="1"/>
          <w:lang w:val="ar-SA" w:bidi="ar-SA"/>
        </w:rPr>
        <w:t>“</w:t>
      </w:r>
      <w:r>
        <w:rPr>
          <w:rStyle w:val="page number"/>
          <w:rtl w:val="0"/>
          <w:lang w:val="en-US"/>
        </w:rPr>
        <w:t>righteous deeds,</w:t>
      </w:r>
      <w:r>
        <w:rPr>
          <w:rStyle w:val="page number"/>
          <w:rtl w:val="0"/>
        </w:rPr>
        <w:t xml:space="preserve">” </w:t>
      </w:r>
      <w:r>
        <w:rPr>
          <w:rStyle w:val="page number"/>
          <w:rtl w:val="0"/>
          <w:lang w:val="en-US"/>
        </w:rPr>
        <w:t>and this is done by persevering in their faith regardless of the level of persecution.</w:t>
      </w:r>
      <w:r>
        <w:rPr>
          <w:rStyle w:val="footnote reference"/>
        </w:rPr>
        <w:footnoteReference w:id="84"/>
      </w:r>
      <w:r>
        <w:rPr>
          <w:rStyle w:val="page number"/>
          <w:rtl w:val="0"/>
          <w:lang w:val="en-US"/>
        </w:rPr>
        <w:t xml:space="preserve">  This introduces a theological problem.</w:t>
      </w:r>
      <w:r>
        <w:rPr>
          <w:rStyle w:val="footnote reference"/>
        </w:rPr>
        <w:footnoteReference w:id="85"/>
      </w:r>
    </w:p>
    <w:p>
      <w:pPr>
        <w:pStyle w:val="Body"/>
        <w:spacing w:line="480" w:lineRule="auto"/>
        <w:ind w:firstLine="720"/>
      </w:pPr>
      <w:r>
        <w:rPr>
          <w:rStyle w:val="page number"/>
          <w:rtl w:val="0"/>
          <w:lang w:val="en-US"/>
        </w:rPr>
        <w:t>This line of reasoning results in our justification, that is, the work of Jesus, being the necessary condition for entrance into the eternal kingdom,</w:t>
      </w:r>
      <w:r>
        <w:rPr>
          <w:rStyle w:val="footnote reference"/>
        </w:rPr>
        <w:footnoteReference w:id="86"/>
      </w:r>
      <w:r>
        <w:rPr>
          <w:rStyle w:val="page number"/>
          <w:rtl w:val="0"/>
          <w:lang w:val="en-US"/>
        </w:rPr>
        <w:t xml:space="preserve"> that shouldn</w:t>
      </w:r>
      <w:r>
        <w:rPr>
          <w:rStyle w:val="page number"/>
          <w:rtl w:val="1"/>
        </w:rPr>
        <w:t>’</w:t>
      </w:r>
      <w:r>
        <w:rPr>
          <w:rStyle w:val="page number"/>
          <w:rtl w:val="0"/>
          <w:lang w:val="en-US"/>
        </w:rPr>
        <w:t>t trouble anyone.  However, good works, based on Revelation 19:8, become a necessary secondary condition for admittance into the marriage supper.</w:t>
      </w:r>
      <w:r>
        <w:rPr>
          <w:rStyle w:val="footnote reference"/>
        </w:rPr>
        <w:footnoteReference w:id="87"/>
      </w:r>
      <w:r>
        <w:rPr>
          <w:rStyle w:val="page number"/>
          <w:rtl w:val="0"/>
          <w:lang w:val="en-US"/>
        </w:rPr>
        <w:t xml:space="preserve">  If you</w:t>
      </w:r>
      <w:r>
        <w:rPr>
          <w:rStyle w:val="page number"/>
          <w:rtl w:val="1"/>
        </w:rPr>
        <w:t>’</w:t>
      </w:r>
      <w:r>
        <w:rPr>
          <w:rStyle w:val="page number"/>
          <w:rtl w:val="0"/>
          <w:lang w:val="en-US"/>
        </w:rPr>
        <w:t xml:space="preserve">re going to get invited, you are expected to do something.  This is exactly what Paul is saying in Romans 2:7 ~ </w:t>
      </w:r>
    </w:p>
    <w:p>
      <w:pPr>
        <w:pStyle w:val="Body"/>
        <w:ind w:left="720" w:right="720" w:firstLine="0"/>
      </w:pPr>
      <w:r>
        <w:rPr>
          <w:rStyle w:val="footnote reference"/>
          <w:rtl w:val="0"/>
        </w:rPr>
        <w:t>7</w:t>
      </w:r>
      <w:r>
        <w:rPr>
          <w:rStyle w:val="footnote reference"/>
          <w:rtl w:val="0"/>
        </w:rPr>
        <w:t> </w:t>
      </w:r>
      <w:r>
        <w:rPr>
          <w:rStyle w:val="page number"/>
          <w:rtl w:val="0"/>
        </w:rPr>
        <w:t xml:space="preserve">… </w:t>
      </w:r>
      <w:r>
        <w:rPr>
          <w:rStyle w:val="page number"/>
          <w:rtl w:val="0"/>
          <w:lang w:val="en-US"/>
        </w:rPr>
        <w:t>eternal life to those who by patient continuance in doing good seek for glory, honor, and immortality;</w:t>
      </w:r>
      <w:r>
        <w:rPr>
          <w:rStyle w:val="page number"/>
          <w:rtl w:val="0"/>
        </w:rPr>
        <w:t>…</w:t>
      </w:r>
      <w:r>
        <w:rPr>
          <w:rStyle w:val="footnote reference"/>
        </w:rPr>
        <w:footnoteReference w:id="88"/>
      </w:r>
    </w:p>
    <w:p>
      <w:pPr>
        <w:pStyle w:val="Body"/>
        <w:ind w:left="720" w:right="720" w:firstLine="0"/>
      </w:pPr>
    </w:p>
    <w:p>
      <w:pPr>
        <w:pStyle w:val="Body"/>
        <w:spacing w:line="480" w:lineRule="auto"/>
        <w:ind w:firstLine="720"/>
      </w:pPr>
      <w:r>
        <w:rPr>
          <w:rStyle w:val="page number"/>
          <w:rtl w:val="0"/>
          <w:lang w:val="en-US"/>
        </w:rPr>
        <w:t>Now, although this might make some uncomfortable, we should note that the testimony of the Scriptures is consistent: salvation, acceptance by God, is always a gift made available through God</w:t>
      </w:r>
      <w:r>
        <w:rPr>
          <w:rStyle w:val="page number"/>
          <w:rtl w:val="1"/>
        </w:rPr>
        <w:t>’</w:t>
      </w:r>
      <w:r>
        <w:rPr>
          <w:rStyle w:val="page number"/>
          <w:rtl w:val="0"/>
          <w:lang w:val="en-US"/>
        </w:rPr>
        <w:t xml:space="preserve">s grace, Ephesians 2:8-9 ~ </w:t>
      </w:r>
    </w:p>
    <w:p>
      <w:pPr>
        <w:pStyle w:val="Body"/>
        <w:ind w:left="720" w:right="720" w:firstLine="0"/>
      </w:pPr>
      <w:r>
        <w:rPr>
          <w:rStyle w:val="footnote reference"/>
          <w:rtl w:val="0"/>
        </w:rPr>
        <w:t>8</w:t>
      </w:r>
      <w:r>
        <w:rPr>
          <w:rStyle w:val="footnote reference"/>
          <w:rtl w:val="0"/>
        </w:rPr>
        <w:t> </w:t>
      </w:r>
      <w:r>
        <w:rPr>
          <w:rStyle w:val="page number"/>
          <w:rtl w:val="0"/>
          <w:lang w:val="en-US"/>
        </w:rPr>
        <w:t xml:space="preserve">For by grace you have been saved through faith, and that not of yourselves; </w:t>
      </w:r>
      <w:r>
        <w:rPr>
          <w:rStyle w:val="None"/>
          <w:i w:val="1"/>
          <w:iCs w:val="1"/>
          <w:rtl w:val="0"/>
          <w:lang w:val="en-US"/>
        </w:rPr>
        <w:t>it is</w:t>
      </w:r>
      <w:r>
        <w:rPr>
          <w:rStyle w:val="page number"/>
          <w:rtl w:val="0"/>
          <w:lang w:val="en-US"/>
        </w:rPr>
        <w:t xml:space="preserve"> the gift of God, </w:t>
      </w:r>
      <w:r>
        <w:rPr>
          <w:rStyle w:val="footnote reference"/>
          <w:rtl w:val="0"/>
        </w:rPr>
        <w:t>9</w:t>
      </w:r>
      <w:r>
        <w:rPr>
          <w:rStyle w:val="footnote reference"/>
          <w:rtl w:val="0"/>
        </w:rPr>
        <w:t> </w:t>
      </w:r>
      <w:r>
        <w:rPr>
          <w:rStyle w:val="page number"/>
          <w:rtl w:val="0"/>
          <w:lang w:val="en-US"/>
        </w:rPr>
        <w:t>not of works, lest anyone should boast.</w:t>
      </w:r>
      <w:r>
        <w:rPr>
          <w:rStyle w:val="footnote reference"/>
        </w:rPr>
        <w:footnoteReference w:id="89"/>
      </w:r>
    </w:p>
    <w:p>
      <w:pPr>
        <w:pStyle w:val="Body"/>
        <w:ind w:left="720" w:right="720" w:firstLine="0"/>
      </w:pPr>
    </w:p>
    <w:p>
      <w:pPr>
        <w:pStyle w:val="Body"/>
        <w:spacing w:line="480" w:lineRule="auto"/>
        <w:ind w:firstLine="720"/>
      </w:pPr>
      <w:r>
        <w:rPr>
          <w:rStyle w:val="page number"/>
          <w:rtl w:val="0"/>
          <w:lang w:val="en-US"/>
        </w:rPr>
        <w:t xml:space="preserve">However, even as we emphasize this, we should note that immediately following this Paul emphatically states that this salvation through faith must result in action on our part, our salvation is intended to result in good works; Ephesians 2:10 ~ </w:t>
      </w:r>
    </w:p>
    <w:p>
      <w:pPr>
        <w:pStyle w:val="Body"/>
        <w:ind w:left="720" w:right="720" w:firstLine="0"/>
      </w:pPr>
      <w:r>
        <w:rPr>
          <w:rStyle w:val="footnote reference"/>
          <w:rtl w:val="0"/>
        </w:rPr>
        <w:t>10</w:t>
      </w:r>
      <w:r>
        <w:rPr>
          <w:rStyle w:val="footnote reference"/>
          <w:rtl w:val="0"/>
        </w:rPr>
        <w:t> </w:t>
      </w:r>
      <w:r>
        <w:rPr>
          <w:rStyle w:val="page number"/>
          <w:rtl w:val="0"/>
          <w:lang w:val="en-US"/>
        </w:rPr>
        <w:t>For we are His workmanship, created in Christ Jesus for good works, which God prepared beforehand that we should walk in them.</w:t>
      </w:r>
      <w:r>
        <w:rPr>
          <w:rStyle w:val="footnote reference"/>
        </w:rPr>
        <w:footnoteReference w:id="90"/>
      </w:r>
    </w:p>
    <w:p>
      <w:pPr>
        <w:pStyle w:val="Body"/>
        <w:ind w:left="720" w:right="720" w:firstLine="0"/>
      </w:pPr>
    </w:p>
    <w:p>
      <w:pPr>
        <w:pStyle w:val="Body"/>
        <w:spacing w:line="480" w:lineRule="auto"/>
        <w:ind w:firstLine="720"/>
      </w:pPr>
      <w:r>
        <w:rPr>
          <w:rStyle w:val="page number"/>
          <w:rtl w:val="0"/>
          <w:lang w:val="en-US"/>
        </w:rPr>
        <w:t>Because we</w:t>
      </w:r>
      <w:r>
        <w:rPr>
          <w:rStyle w:val="page number"/>
          <w:rtl w:val="1"/>
        </w:rPr>
        <w:t>’</w:t>
      </w:r>
      <w:r>
        <w:rPr>
          <w:rStyle w:val="page number"/>
          <w:rtl w:val="0"/>
          <w:lang w:val="en-US"/>
        </w:rPr>
        <w:t xml:space="preserve">ve been saved, this always comes first, the normal and necessary response is that our lives simply must reflect the reception of that grace.  There must be a change.  Paul puts it this way, in 2 Corinthians 5:9-10 ~ </w:t>
      </w:r>
    </w:p>
    <w:p>
      <w:pPr>
        <w:pStyle w:val="Body"/>
        <w:ind w:left="720" w:right="720" w:firstLine="720"/>
      </w:pPr>
      <w:r>
        <w:rPr>
          <w:rStyle w:val="footnote reference"/>
          <w:rtl w:val="0"/>
        </w:rPr>
        <w:t>9</w:t>
      </w:r>
      <w:r>
        <w:rPr>
          <w:rStyle w:val="footnote reference"/>
          <w:rtl w:val="0"/>
        </w:rPr>
        <w:t> </w:t>
      </w:r>
      <w:r>
        <w:rPr>
          <w:rStyle w:val="page number"/>
          <w:rtl w:val="0"/>
          <w:lang w:val="en-US"/>
        </w:rPr>
        <w:t xml:space="preserve">Therefore we make it our aim, whether present or absent, to be well pleasing to Him. </w:t>
      </w:r>
      <w:r>
        <w:rPr>
          <w:rStyle w:val="footnote reference"/>
          <w:rtl w:val="0"/>
        </w:rPr>
        <w:t>10</w:t>
      </w:r>
      <w:r>
        <w:rPr>
          <w:rStyle w:val="footnote reference"/>
          <w:rtl w:val="0"/>
        </w:rPr>
        <w:t> </w:t>
      </w:r>
      <w:r>
        <w:rPr>
          <w:rStyle w:val="page number"/>
          <w:rtl w:val="0"/>
          <w:lang w:val="en-US"/>
        </w:rPr>
        <w:t xml:space="preserve">For we must all appear before the judgment seat of Christ, that each one may receive the things </w:t>
      </w:r>
      <w:r>
        <w:rPr>
          <w:rStyle w:val="None"/>
          <w:i w:val="1"/>
          <w:iCs w:val="1"/>
          <w:rtl w:val="0"/>
          <w:lang w:val="en-US"/>
        </w:rPr>
        <w:t>done</w:t>
      </w:r>
      <w:r>
        <w:rPr>
          <w:rStyle w:val="page number"/>
          <w:rtl w:val="0"/>
          <w:lang w:val="en-US"/>
        </w:rPr>
        <w:t xml:space="preserve"> in the body, according to what he has done, whether good or bad.</w:t>
      </w:r>
      <w:r>
        <w:rPr>
          <w:rStyle w:val="footnote reference"/>
        </w:rPr>
        <w:footnoteReference w:id="91"/>
      </w:r>
    </w:p>
    <w:p>
      <w:pPr>
        <w:pStyle w:val="Body"/>
        <w:ind w:left="720" w:right="720" w:firstLine="720"/>
      </w:pPr>
    </w:p>
    <w:p>
      <w:pPr>
        <w:pStyle w:val="Body"/>
        <w:spacing w:line="480" w:lineRule="auto"/>
        <w:ind w:firstLine="720"/>
      </w:pPr>
      <w:r>
        <w:rPr>
          <w:rStyle w:val="page number"/>
          <w:rtl w:val="0"/>
          <w:lang w:val="en-US"/>
        </w:rPr>
        <w:t>Without exception in Revelation, when a follower of Jesus is depicted as receiving white clothes, it always conveys the idea of purity that</w:t>
      </w:r>
      <w:r>
        <w:rPr>
          <w:rStyle w:val="page number"/>
          <w:rtl w:val="1"/>
        </w:rPr>
        <w:t>’</w:t>
      </w:r>
      <w:r>
        <w:rPr>
          <w:rStyle w:val="page number"/>
          <w:rtl w:val="0"/>
          <w:lang w:val="en-US"/>
        </w:rPr>
        <w:t>s the result of remaining faithful under persecution,</w:t>
      </w:r>
      <w:r>
        <w:rPr>
          <w:rStyle w:val="footnote reference"/>
        </w:rPr>
        <w:footnoteReference w:id="92"/>
      </w:r>
      <w:r>
        <w:rPr>
          <w:rStyle w:val="page number"/>
          <w:rtl w:val="0"/>
          <w:lang w:val="en-US"/>
        </w:rPr>
        <w:t xml:space="preserve"> one example is Revelation 3:5 ~  </w:t>
      </w:r>
    </w:p>
    <w:p>
      <w:pPr>
        <w:pStyle w:val="Body"/>
        <w:ind w:left="720" w:right="720" w:firstLine="0"/>
      </w:pPr>
      <w:r>
        <w:rPr>
          <w:rStyle w:val="footnote reference"/>
          <w:rtl w:val="0"/>
        </w:rPr>
        <w:t>5</w:t>
      </w:r>
      <w:r>
        <w:rPr>
          <w:rStyle w:val="footnote reference"/>
          <w:rtl w:val="0"/>
        </w:rPr>
        <w:t> </w:t>
      </w:r>
      <w:r>
        <w:rPr>
          <w:rStyle w:val="page number"/>
          <w:rtl w:val="0"/>
          <w:lang w:val="en-US"/>
        </w:rPr>
        <w:t>He who overcomes shall be clothed in white garments, and I will not blot out his name from the Book of Life; but I will confess his name before My Father and before His angels.</w:t>
      </w:r>
      <w:r>
        <w:rPr>
          <w:rStyle w:val="footnote reference"/>
        </w:rPr>
        <w:footnoteReference w:id="93"/>
      </w:r>
    </w:p>
    <w:p>
      <w:pPr>
        <w:pStyle w:val="Body"/>
        <w:ind w:left="720" w:right="720" w:firstLine="0"/>
      </w:pPr>
    </w:p>
    <w:p>
      <w:pPr>
        <w:pStyle w:val="Body"/>
        <w:spacing w:line="480" w:lineRule="auto"/>
        <w:ind w:firstLine="720"/>
      </w:pPr>
      <w:r>
        <w:rPr>
          <w:rStyle w:val="page number"/>
          <w:rtl w:val="0"/>
          <w:lang w:val="en-US"/>
        </w:rPr>
        <w:t>Even as we note that the clean linen robes point to the righteous faithfulness of the saints, the Old Testament background reminds us that this, too, comes from the hand of God;</w:t>
      </w:r>
      <w:r>
        <w:rPr>
          <w:rStyle w:val="footnote reference"/>
        </w:rPr>
        <w:footnoteReference w:id="94"/>
      </w:r>
      <w:r>
        <w:rPr>
          <w:rStyle w:val="page number"/>
          <w:rtl w:val="0"/>
          <w:lang w:val="en-US"/>
        </w:rPr>
        <w:t xml:space="preserve"> Isaiah 61:10 ~ </w:t>
      </w:r>
    </w:p>
    <w:p>
      <w:pPr>
        <w:pStyle w:val="Body"/>
        <w:ind w:left="1080" w:right="720" w:hanging="360"/>
      </w:pPr>
      <w:r>
        <w:rPr>
          <w:rStyle w:val="footnote reference"/>
          <w:rtl w:val="0"/>
        </w:rPr>
        <w:t>10</w:t>
      </w:r>
      <w:r>
        <w:rPr>
          <w:rStyle w:val="page number"/>
          <w:rtl w:val="0"/>
          <w:lang w:val="en-US"/>
        </w:rPr>
        <w:tab/>
        <w:t>I will greatly rejoice in the Lord,</w:t>
      </w:r>
    </w:p>
    <w:p>
      <w:pPr>
        <w:pStyle w:val="Body"/>
        <w:ind w:left="1080" w:right="720" w:hanging="360"/>
      </w:pPr>
      <w:r>
        <w:rPr>
          <w:rStyle w:val="page number"/>
          <w:rtl w:val="0"/>
          <w:lang w:val="en-US"/>
        </w:rPr>
        <w:t>My soul shall be joyful in my God;</w:t>
      </w:r>
    </w:p>
    <w:p>
      <w:pPr>
        <w:pStyle w:val="Body"/>
        <w:ind w:left="1080" w:right="720" w:hanging="360"/>
      </w:pPr>
      <w:r>
        <w:rPr>
          <w:rStyle w:val="page number"/>
          <w:rtl w:val="0"/>
          <w:lang w:val="en-US"/>
        </w:rPr>
        <w:t>For He has clothed me with the garments of salvation,</w:t>
      </w:r>
    </w:p>
    <w:p>
      <w:pPr>
        <w:pStyle w:val="Body"/>
        <w:ind w:left="1080" w:right="720" w:hanging="360"/>
      </w:pPr>
      <w:r>
        <w:rPr>
          <w:rStyle w:val="page number"/>
          <w:rtl w:val="0"/>
          <w:lang w:val="en-US"/>
        </w:rPr>
        <w:t>He has covered me with the robe of righteousness,</w:t>
      </w:r>
    </w:p>
    <w:p>
      <w:pPr>
        <w:pStyle w:val="Body"/>
        <w:ind w:left="1080" w:right="720" w:hanging="360"/>
      </w:pPr>
      <w:r>
        <w:rPr>
          <w:rStyle w:val="page number"/>
          <w:rtl w:val="0"/>
          <w:lang w:val="en-US"/>
        </w:rPr>
        <w:t xml:space="preserve">As a bridegroom decks </w:t>
      </w:r>
      <w:r>
        <w:rPr>
          <w:rStyle w:val="None"/>
          <w:i w:val="1"/>
          <w:iCs w:val="1"/>
          <w:rtl w:val="0"/>
          <w:lang w:val="en-US"/>
        </w:rPr>
        <w:t>himself</w:t>
      </w:r>
      <w:r>
        <w:rPr>
          <w:rStyle w:val="page number"/>
          <w:rtl w:val="0"/>
          <w:lang w:val="en-US"/>
        </w:rPr>
        <w:t xml:space="preserve"> with ornaments,</w:t>
      </w:r>
    </w:p>
    <w:p>
      <w:pPr>
        <w:pStyle w:val="Body"/>
        <w:ind w:left="1080" w:right="720" w:hanging="360"/>
      </w:pPr>
      <w:r>
        <w:rPr>
          <w:rStyle w:val="page number"/>
          <w:rtl w:val="0"/>
          <w:lang w:val="en-US"/>
        </w:rPr>
        <w:t xml:space="preserve">And as a bride adorns </w:t>
      </w:r>
      <w:r>
        <w:rPr>
          <w:rStyle w:val="None"/>
          <w:i w:val="1"/>
          <w:iCs w:val="1"/>
          <w:rtl w:val="0"/>
          <w:lang w:val="en-US"/>
        </w:rPr>
        <w:t>herself</w:t>
      </w:r>
      <w:r>
        <w:rPr>
          <w:rStyle w:val="page number"/>
          <w:rtl w:val="0"/>
          <w:lang w:val="en-US"/>
        </w:rPr>
        <w:t xml:space="preserve"> with her jewels.</w:t>
      </w:r>
      <w:r>
        <w:rPr>
          <w:rStyle w:val="footnote reference"/>
        </w:rPr>
        <w:footnoteReference w:id="95"/>
      </w:r>
    </w:p>
    <w:p>
      <w:pPr>
        <w:pStyle w:val="Body"/>
        <w:ind w:left="1080" w:right="720" w:hanging="360"/>
      </w:pPr>
    </w:p>
    <w:p>
      <w:pPr>
        <w:pStyle w:val="Body"/>
        <w:spacing w:line="480" w:lineRule="auto"/>
        <w:ind w:firstLine="720"/>
      </w:pPr>
      <w:r>
        <w:rPr>
          <w:rStyle w:val="page number"/>
          <w:rtl w:val="0"/>
          <w:lang w:val="en-US"/>
        </w:rPr>
        <w:t xml:space="preserve">With this, what we find is that the white clothes are not equated with the </w:t>
      </w:r>
      <w:r>
        <w:rPr>
          <w:rStyle w:val="page number"/>
          <w:rtl w:val="1"/>
          <w:lang w:val="ar-SA" w:bidi="ar-SA"/>
        </w:rPr>
        <w:t>“</w:t>
      </w:r>
      <w:r>
        <w:rPr>
          <w:rStyle w:val="page number"/>
          <w:rtl w:val="0"/>
          <w:lang w:val="en-US"/>
        </w:rPr>
        <w:t>righteous deeds</w:t>
      </w:r>
      <w:r>
        <w:rPr>
          <w:rStyle w:val="page number"/>
          <w:rtl w:val="0"/>
        </w:rPr>
        <w:t xml:space="preserve">” </w:t>
      </w:r>
      <w:r>
        <w:rPr>
          <w:rStyle w:val="page number"/>
          <w:rtl w:val="0"/>
          <w:lang w:val="en-US"/>
        </w:rPr>
        <w:t xml:space="preserve">of perseverance, they are the </w:t>
      </w:r>
      <w:r>
        <w:rPr>
          <w:rStyle w:val="None"/>
          <w:i w:val="1"/>
          <w:iCs w:val="1"/>
          <w:u w:val="single"/>
          <w:rtl w:val="0"/>
          <w:lang w:val="en-US"/>
        </w:rPr>
        <w:t>reward</w:t>
      </w:r>
      <w:r>
        <w:rPr>
          <w:rStyle w:val="page number"/>
          <w:rtl w:val="0"/>
          <w:lang w:val="en-US"/>
        </w:rPr>
        <w:t xml:space="preserve"> for this perseverance.</w:t>
      </w:r>
      <w:r>
        <w:rPr>
          <w:rStyle w:val="footnote reference"/>
        </w:rPr>
        <w:footnoteReference w:id="96"/>
      </w:r>
      <w:r>
        <w:rPr>
          <w:rStyle w:val="page number"/>
          <w:rtl w:val="0"/>
          <w:lang w:val="en-US"/>
        </w:rPr>
        <w:t xml:space="preserve">  In this sense, the white robes represent two inseparable realities: we must be faithful, both to Jesus, but also to the good works He has called us to.</w:t>
      </w:r>
      <w:r>
        <w:rPr>
          <w:rStyle w:val="footnote reference"/>
        </w:rPr>
        <w:footnoteReference w:id="97"/>
      </w:r>
      <w:r>
        <w:rPr>
          <w:rStyle w:val="page number"/>
          <w:rtl w:val="0"/>
          <w:lang w:val="en-US"/>
        </w:rPr>
        <w:t xml:space="preserve">  This faithfulness is the necessary evidence of the reality of our acquittal in the eyes of God, an acquittal that was accomplished by Jesus Christ on our behalf.</w:t>
      </w:r>
      <w:r>
        <w:rPr>
          <w:rStyle w:val="footnote reference"/>
        </w:rPr>
        <w:footnoteReference w:id="98"/>
      </w:r>
      <w:r>
        <w:rPr>
          <w:rStyle w:val="page number"/>
          <w:rtl w:val="0"/>
        </w:rPr>
        <w:t xml:space="preserve">  </w:t>
      </w:r>
    </w:p>
    <w:p>
      <w:pPr>
        <w:pStyle w:val="Body"/>
        <w:spacing w:line="480" w:lineRule="auto"/>
        <w:ind w:firstLine="720"/>
      </w:pPr>
      <w:r>
        <w:rPr>
          <w:rStyle w:val="page number"/>
          <w:rtl w:val="0"/>
          <w:lang w:val="en-US"/>
        </w:rPr>
        <w:t>The significance of this is that God</w:t>
      </w:r>
      <w:r>
        <w:rPr>
          <w:rStyle w:val="page number"/>
          <w:rtl w:val="1"/>
        </w:rPr>
        <w:t>’</w:t>
      </w:r>
      <w:r>
        <w:rPr>
          <w:rStyle w:val="page number"/>
          <w:rtl w:val="0"/>
          <w:lang w:val="en-US"/>
        </w:rPr>
        <w:t>s people are finally entering into the intimate relationship with Him that He has both promised and initiated.</w:t>
      </w:r>
      <w:r>
        <w:rPr>
          <w:rStyle w:val="footnote reference"/>
        </w:rPr>
        <w:footnoteReference w:id="99"/>
      </w:r>
      <w:r>
        <w:rPr>
          <w:rStyle w:val="page number"/>
          <w:rtl w:val="0"/>
          <w:lang w:val="en-US"/>
        </w:rPr>
        <w:t xml:space="preserve">  The funny thing about these righteous deeds is that we cannot do them through our own abilities.  These deeds actually reflect another aspect of God</w:t>
      </w:r>
      <w:r>
        <w:rPr>
          <w:rStyle w:val="page number"/>
          <w:rtl w:val="1"/>
        </w:rPr>
        <w:t>’</w:t>
      </w:r>
      <w:r>
        <w:rPr>
          <w:rStyle w:val="page number"/>
          <w:rtl w:val="0"/>
          <w:lang w:val="en-US"/>
        </w:rPr>
        <w:t xml:space="preserve">s mercy as He enables us to do the deeds He rewards us for doing.  This stated a little differently in Galatians 5:24-26 ~ </w:t>
      </w:r>
    </w:p>
    <w:p>
      <w:pPr>
        <w:pStyle w:val="Body"/>
        <w:ind w:left="720" w:right="720" w:firstLine="0"/>
      </w:pPr>
      <w:r>
        <w:rPr>
          <w:rStyle w:val="footnote reference"/>
          <w:rtl w:val="0"/>
        </w:rPr>
        <w:t>24</w:t>
      </w:r>
      <w:r>
        <w:rPr>
          <w:rStyle w:val="footnote reference"/>
          <w:rtl w:val="0"/>
        </w:rPr>
        <w:t> </w:t>
      </w:r>
      <w:r>
        <w:rPr>
          <w:rStyle w:val="page number"/>
          <w:rtl w:val="0"/>
          <w:lang w:val="en-US"/>
        </w:rPr>
        <w:t xml:space="preserve">And those </w:t>
      </w:r>
      <w:r>
        <w:rPr>
          <w:rStyle w:val="None"/>
          <w:i w:val="1"/>
          <w:iCs w:val="1"/>
          <w:rtl w:val="0"/>
          <w:lang w:val="en-US"/>
        </w:rPr>
        <w:t>who are</w:t>
      </w:r>
      <w:r>
        <w:rPr>
          <w:rStyle w:val="page number"/>
          <w:rtl w:val="0"/>
          <w:lang w:val="da-DK"/>
        </w:rPr>
        <w:t xml:space="preserve"> Christ</w:t>
      </w:r>
      <w:r>
        <w:rPr>
          <w:rStyle w:val="page number"/>
          <w:rtl w:val="1"/>
        </w:rPr>
        <w:t>’</w:t>
      </w:r>
      <w:r>
        <w:rPr>
          <w:rStyle w:val="page number"/>
          <w:rtl w:val="0"/>
          <w:lang w:val="en-US"/>
        </w:rPr>
        <w:t xml:space="preserve">s have crucified the flesh with its passions and desires. </w:t>
      </w:r>
      <w:r>
        <w:rPr>
          <w:rStyle w:val="footnote reference"/>
          <w:rtl w:val="0"/>
        </w:rPr>
        <w:t>25</w:t>
      </w:r>
      <w:r>
        <w:rPr>
          <w:rStyle w:val="footnote reference"/>
          <w:rtl w:val="0"/>
        </w:rPr>
        <w:t> </w:t>
      </w:r>
      <w:r>
        <w:rPr>
          <w:rStyle w:val="page number"/>
          <w:rtl w:val="0"/>
          <w:lang w:val="en-US"/>
        </w:rPr>
        <w:t xml:space="preserve">If we live in the Spirit, let us also walk in the Spirit. </w:t>
      </w:r>
      <w:r>
        <w:rPr>
          <w:rStyle w:val="footnote reference"/>
          <w:rtl w:val="0"/>
        </w:rPr>
        <w:t>26</w:t>
      </w:r>
      <w:r>
        <w:rPr>
          <w:rStyle w:val="footnote reference"/>
          <w:rtl w:val="0"/>
        </w:rPr>
        <w:t> </w:t>
      </w:r>
      <w:r>
        <w:rPr>
          <w:rStyle w:val="page number"/>
          <w:rtl w:val="0"/>
          <w:lang w:val="en-US"/>
        </w:rPr>
        <w:t>Let us not become conceited, provoking one another, envying one another.</w:t>
      </w:r>
      <w:r>
        <w:rPr>
          <w:rStyle w:val="footnote reference"/>
        </w:rPr>
        <w:footnoteReference w:id="100"/>
      </w:r>
    </w:p>
    <w:p>
      <w:pPr>
        <w:pStyle w:val="Body"/>
        <w:ind w:left="720" w:right="720" w:firstLine="0"/>
      </w:pPr>
    </w:p>
    <w:p>
      <w:pPr>
        <w:pStyle w:val="Body"/>
        <w:spacing w:line="480" w:lineRule="auto"/>
        <w:rPr>
          <w:rStyle w:val="None"/>
          <w:b w:val="1"/>
          <w:bCs w:val="1"/>
        </w:rPr>
      </w:pPr>
      <w:r>
        <w:rPr>
          <w:rStyle w:val="None"/>
          <w:b w:val="1"/>
          <w:bCs w:val="1"/>
          <w:rtl w:val="0"/>
          <w:lang w:val="en-US"/>
        </w:rPr>
        <w:t xml:space="preserve">The Feast ~ </w:t>
      </w:r>
    </w:p>
    <w:p>
      <w:pPr>
        <w:pStyle w:val="Body"/>
        <w:spacing w:line="480" w:lineRule="auto"/>
        <w:ind w:firstLine="720"/>
      </w:pPr>
      <w:r>
        <w:rPr>
          <w:rStyle w:val="page number"/>
          <w:rtl w:val="0"/>
          <w:lang w:val="en-US"/>
        </w:rPr>
        <w:t xml:space="preserve">Then, John is told to write something down; Revelation 19:9 ~ </w:t>
      </w:r>
    </w:p>
    <w:p>
      <w:pPr>
        <w:pStyle w:val="Body"/>
        <w:ind w:left="720" w:right="720" w:firstLine="720"/>
      </w:pPr>
      <w:r>
        <w:rPr>
          <w:rStyle w:val="footnote reference"/>
          <w:rtl w:val="0"/>
        </w:rPr>
        <w:t>9</w:t>
      </w:r>
      <w:r>
        <w:rPr>
          <w:rStyle w:val="footnote reference"/>
          <w:rtl w:val="0"/>
        </w:rPr>
        <w:t> </w:t>
      </w:r>
      <w:r>
        <w:rPr>
          <w:rStyle w:val="page number"/>
          <w:rtl w:val="0"/>
          <w:lang w:val="en-US"/>
        </w:rPr>
        <w:t xml:space="preserve">Then he said to me, </w:t>
      </w:r>
      <w:r>
        <w:rPr>
          <w:rStyle w:val="page number"/>
          <w:rtl w:val="1"/>
          <w:lang w:val="ar-SA" w:bidi="ar-SA"/>
        </w:rPr>
        <w:t>“</w:t>
      </w:r>
      <w:r>
        <w:rPr>
          <w:rStyle w:val="page number"/>
          <w:rtl w:val="0"/>
          <w:lang w:val="en-US"/>
        </w:rPr>
        <w:t xml:space="preserve">Write: </w:t>
      </w:r>
      <w:r>
        <w:rPr>
          <w:rStyle w:val="page number"/>
          <w:rtl w:val="1"/>
        </w:rPr>
        <w:t>‘</w:t>
      </w:r>
      <w:r>
        <w:rPr>
          <w:rStyle w:val="page number"/>
          <w:rtl w:val="0"/>
          <w:lang w:val="en-US"/>
        </w:rPr>
        <w:t xml:space="preserve">Blessed </w:t>
      </w:r>
      <w:r>
        <w:rPr>
          <w:rStyle w:val="None"/>
          <w:i w:val="1"/>
          <w:iCs w:val="1"/>
          <w:rtl w:val="0"/>
        </w:rPr>
        <w:t>are</w:t>
      </w:r>
      <w:r>
        <w:rPr>
          <w:rStyle w:val="page number"/>
          <w:rtl w:val="0"/>
          <w:lang w:val="en-US"/>
        </w:rPr>
        <w:t xml:space="preserve"> those who are called to the marriage supper of the Lamb!</w:t>
      </w:r>
      <w:r>
        <w:rPr>
          <w:rStyle w:val="page number"/>
          <w:rtl w:val="0"/>
        </w:rPr>
        <w:t xml:space="preserve">’ ” </w:t>
      </w:r>
      <w:r>
        <w:rPr>
          <w:rStyle w:val="page number"/>
          <w:rtl w:val="0"/>
          <w:lang w:val="en-US"/>
        </w:rPr>
        <w:t xml:space="preserve">And he said to me, </w:t>
      </w:r>
      <w:r>
        <w:rPr>
          <w:rStyle w:val="page number"/>
          <w:rtl w:val="1"/>
          <w:lang w:val="ar-SA" w:bidi="ar-SA"/>
        </w:rPr>
        <w:t>“</w:t>
      </w:r>
      <w:r>
        <w:rPr>
          <w:rStyle w:val="page number"/>
          <w:rtl w:val="0"/>
          <w:lang w:val="en-US"/>
        </w:rPr>
        <w:t>These are the true sayings of God.</w:t>
      </w:r>
      <w:r>
        <w:rPr>
          <w:rStyle w:val="page number"/>
          <w:rtl w:val="0"/>
        </w:rPr>
        <w:t>”</w:t>
      </w:r>
      <w:r>
        <w:rPr>
          <w:rStyle w:val="footnote reference"/>
        </w:rPr>
        <w:footnoteReference w:id="101"/>
      </w:r>
    </w:p>
    <w:p>
      <w:pPr>
        <w:pStyle w:val="Body"/>
        <w:ind w:left="720" w:right="720" w:firstLine="720"/>
      </w:pPr>
    </w:p>
    <w:p>
      <w:pPr>
        <w:pStyle w:val="Body"/>
        <w:spacing w:line="480" w:lineRule="auto"/>
        <w:ind w:firstLine="720"/>
      </w:pPr>
      <w:r>
        <w:rPr>
          <w:rStyle w:val="page number"/>
          <w:rtl w:val="0"/>
          <w:lang w:val="en-US"/>
        </w:rPr>
        <w:t xml:space="preserve">The metaphor of the </w:t>
      </w:r>
      <w:r>
        <w:rPr>
          <w:rStyle w:val="page number"/>
          <w:rtl w:val="1"/>
          <w:lang w:val="ar-SA" w:bidi="ar-SA"/>
        </w:rPr>
        <w:t>“</w:t>
      </w:r>
      <w:r>
        <w:rPr>
          <w:rStyle w:val="page number"/>
          <w:rtl w:val="0"/>
          <w:lang w:val="en-US"/>
        </w:rPr>
        <w:t>wedding feast</w:t>
      </w:r>
      <w:r>
        <w:rPr>
          <w:rStyle w:val="page number"/>
          <w:rtl w:val="0"/>
        </w:rPr>
        <w:t xml:space="preserve">” </w:t>
      </w:r>
      <w:r>
        <w:rPr>
          <w:rStyle w:val="page number"/>
          <w:rtl w:val="0"/>
          <w:lang w:val="en-US"/>
        </w:rPr>
        <w:t>of the Lamb is a singular event.</w:t>
      </w:r>
      <w:r>
        <w:rPr>
          <w:rStyle w:val="footnote reference"/>
        </w:rPr>
        <w:footnoteReference w:id="102"/>
      </w:r>
      <w:r>
        <w:rPr>
          <w:rStyle w:val="page number"/>
          <w:rtl w:val="0"/>
          <w:lang w:val="en-US"/>
        </w:rPr>
        <w:t xml:space="preserve">  The picture of Jesus sharing table fellowship with His people has the same idea used in Revelation 3:20;</w:t>
      </w:r>
      <w:r>
        <w:rPr>
          <w:rStyle w:val="footnote reference"/>
        </w:rPr>
        <w:footnoteReference w:id="103"/>
      </w:r>
      <w:r>
        <w:rPr>
          <w:rStyle w:val="page number"/>
          <w:rtl w:val="0"/>
          <w:lang w:val="en-US"/>
        </w:rPr>
        <w:t xml:space="preserve"> ~ </w:t>
      </w:r>
    </w:p>
    <w:p>
      <w:pPr>
        <w:pStyle w:val="Body"/>
        <w:ind w:left="720" w:right="720" w:firstLine="0"/>
      </w:pPr>
      <w:r>
        <w:rPr>
          <w:rStyle w:val="footnote reference"/>
          <w:rtl w:val="0"/>
        </w:rPr>
        <w:t>20</w:t>
      </w:r>
      <w:r>
        <w:rPr>
          <w:rStyle w:val="footnote reference"/>
          <w:rtl w:val="0"/>
        </w:rPr>
        <w:t> </w:t>
      </w:r>
      <w:r>
        <w:rPr>
          <w:rStyle w:val="page number"/>
          <w:rtl w:val="0"/>
          <w:lang w:val="en-US"/>
        </w:rPr>
        <w:t>Behold, I stand at the door and knock. If anyone hears My voice and opens the door, I will come in to him and dine with him, and he with Me.</w:t>
      </w:r>
      <w:r>
        <w:rPr>
          <w:rStyle w:val="footnote reference"/>
        </w:rPr>
        <w:footnoteReference w:id="104"/>
      </w:r>
    </w:p>
    <w:p>
      <w:pPr>
        <w:pStyle w:val="Body"/>
        <w:ind w:left="720" w:right="720" w:firstLine="0"/>
      </w:pPr>
    </w:p>
    <w:p>
      <w:pPr>
        <w:pStyle w:val="Body"/>
        <w:spacing w:line="480" w:lineRule="auto"/>
        <w:ind w:firstLine="720"/>
      </w:pPr>
      <w:r>
        <w:rPr>
          <w:rStyle w:val="page number"/>
          <w:rtl w:val="0"/>
          <w:lang w:val="en-US"/>
        </w:rPr>
        <w:t>In the ancient near east table fellowship conveyed specific and important ideas.  Although our ongoing practice of communion points to this coming event, the ultimate fulfillment comes when we, the Church, are united with our Bridegroom.</w:t>
      </w:r>
      <w:r>
        <w:rPr>
          <w:rStyle w:val="footnote reference"/>
        </w:rPr>
        <w:footnoteReference w:id="105"/>
      </w:r>
      <w:r>
        <w:rPr>
          <w:rStyle w:val="page number"/>
          <w:rtl w:val="0"/>
        </w:rPr>
        <w:t xml:space="preserve">  </w:t>
      </w:r>
    </w:p>
    <w:p>
      <w:pPr>
        <w:pStyle w:val="Body"/>
        <w:spacing w:line="480" w:lineRule="auto"/>
        <w:ind w:firstLine="720"/>
      </w:pPr>
      <w:r>
        <w:rPr>
          <w:rStyle w:val="page number"/>
          <w:rtl w:val="0"/>
        </w:rPr>
        <w:t>God</w:t>
      </w:r>
      <w:r>
        <w:rPr>
          <w:rStyle w:val="page number"/>
          <w:rtl w:val="1"/>
        </w:rPr>
        <w:t>’</w:t>
      </w:r>
      <w:r>
        <w:rPr>
          <w:rStyle w:val="page number"/>
          <w:rtl w:val="0"/>
          <w:lang w:val="en-US"/>
        </w:rPr>
        <w:t xml:space="preserve">s sovereign initiative is again emphasized as the marriage relationship is described as being the result of those attending being </w:t>
      </w:r>
      <w:r>
        <w:rPr>
          <w:rStyle w:val="page number"/>
          <w:rtl w:val="1"/>
          <w:lang w:val="ar-SA" w:bidi="ar-SA"/>
        </w:rPr>
        <w:t>“</w:t>
      </w:r>
      <w:r>
        <w:rPr>
          <w:rStyle w:val="page number"/>
          <w:rtl w:val="0"/>
          <w:lang w:val="en-US"/>
        </w:rPr>
        <w:t>called.</w:t>
      </w:r>
      <w:r>
        <w:rPr>
          <w:rStyle w:val="page number"/>
          <w:rtl w:val="0"/>
        </w:rPr>
        <w:t>”</w:t>
      </w:r>
      <w:r>
        <w:rPr>
          <w:rStyle w:val="footnote reference"/>
        </w:rPr>
        <w:footnoteReference w:id="106"/>
      </w:r>
      <w:r>
        <w:rPr>
          <w:rStyle w:val="page number"/>
          <w:rtl w:val="0"/>
          <w:lang w:val="en-US"/>
        </w:rPr>
        <w:t xml:space="preserve">  The term (</w:t>
      </w:r>
      <w:r>
        <w:rPr>
          <w:rStyle w:val="page number"/>
          <w:rtl w:val="0"/>
        </w:rPr>
        <w:t>κεκλημένοι</w:t>
      </w:r>
      <w:r>
        <w:rPr>
          <w:rStyle w:val="page number"/>
          <w:rtl w:val="0"/>
        </w:rPr>
        <w:t xml:space="preserve">) </w:t>
      </w:r>
      <w:r>
        <w:rPr>
          <w:rStyle w:val="page number"/>
          <w:rtl w:val="1"/>
          <w:lang w:val="ar-SA" w:bidi="ar-SA"/>
        </w:rPr>
        <w:t>“</w:t>
      </w:r>
      <w:r>
        <w:rPr>
          <w:rStyle w:val="page number"/>
          <w:rtl w:val="0"/>
          <w:lang w:val="en-US"/>
        </w:rPr>
        <w:t>invited,</w:t>
      </w:r>
      <w:r>
        <w:rPr>
          <w:rStyle w:val="page number"/>
          <w:rtl w:val="0"/>
        </w:rPr>
        <w:t xml:space="preserve">” </w:t>
      </w:r>
      <w:r>
        <w:rPr>
          <w:rStyle w:val="page number"/>
          <w:rtl w:val="0"/>
          <w:lang w:val="en-US"/>
        </w:rPr>
        <w:t>is a reference to a formal summons to join in the festive occasion.</w:t>
      </w:r>
      <w:r>
        <w:rPr>
          <w:rStyle w:val="footnote reference"/>
        </w:rPr>
        <w:footnoteReference w:id="107"/>
      </w:r>
      <w:r>
        <w:rPr>
          <w:rStyle w:val="page number"/>
          <w:rtl w:val="0"/>
        </w:rPr>
        <w:t xml:space="preserve">  </w:t>
      </w:r>
    </w:p>
    <w:p>
      <w:pPr>
        <w:pStyle w:val="Body"/>
        <w:spacing w:line="480" w:lineRule="auto"/>
        <w:rPr>
          <w:rStyle w:val="None"/>
          <w:b w:val="1"/>
          <w:bCs w:val="1"/>
        </w:rPr>
      </w:pPr>
      <w:r>
        <w:rPr>
          <w:rStyle w:val="None"/>
          <w:b w:val="1"/>
          <w:bCs w:val="1"/>
          <w:rtl w:val="0"/>
          <w:lang w:val="en-US"/>
        </w:rPr>
        <w:t xml:space="preserve">Application: </w:t>
      </w:r>
    </w:p>
    <w:p>
      <w:pPr>
        <w:pStyle w:val="Body"/>
        <w:spacing w:line="480" w:lineRule="auto"/>
        <w:ind w:firstLine="720"/>
      </w:pPr>
      <w:r>
        <w:rPr>
          <w:rStyle w:val="page number"/>
          <w:rtl w:val="0"/>
          <w:lang w:val="en-US"/>
        </w:rPr>
        <w:t>God is moving, sometimes in the background, sometimes it</w:t>
      </w:r>
      <w:r>
        <w:rPr>
          <w:rStyle w:val="page number"/>
          <w:rtl w:val="1"/>
        </w:rPr>
        <w:t>’</w:t>
      </w:r>
      <w:r>
        <w:rPr>
          <w:rStyle w:val="page number"/>
          <w:rtl w:val="0"/>
          <w:lang w:val="en-US"/>
        </w:rPr>
        <w:t>s impossible to miss what He</w:t>
      </w:r>
      <w:r>
        <w:rPr>
          <w:rStyle w:val="page number"/>
          <w:rtl w:val="1"/>
        </w:rPr>
        <w:t>’</w:t>
      </w:r>
      <w:r>
        <w:rPr>
          <w:rStyle w:val="page number"/>
          <w:rtl w:val="0"/>
          <w:lang w:val="en-US"/>
        </w:rPr>
        <w:t>s doing.  He</w:t>
      </w:r>
      <w:r>
        <w:rPr>
          <w:rStyle w:val="page number"/>
          <w:rtl w:val="1"/>
        </w:rPr>
        <w:t>’</w:t>
      </w:r>
      <w:r>
        <w:rPr>
          <w:rStyle w:val="page number"/>
          <w:rtl w:val="0"/>
          <w:lang w:val="en-US"/>
        </w:rPr>
        <w:t>s doing this because He loves us and wants us to be with Him.  The state of blessedness promised is emphasized as being the reward for faithfulness as we enjoy communion with God.</w:t>
      </w:r>
      <w:r>
        <w:rPr>
          <w:rStyle w:val="footnote reference"/>
        </w:rPr>
        <w:footnoteReference w:id="108"/>
      </w:r>
      <w:r>
        <w:rPr>
          <w:rStyle w:val="page number"/>
          <w:rtl w:val="0"/>
          <w:lang w:val="en-US"/>
        </w:rPr>
        <w:t xml:space="preserve">  What</w:t>
      </w:r>
      <w:r>
        <w:rPr>
          <w:rStyle w:val="page number"/>
          <w:rtl w:val="1"/>
        </w:rPr>
        <w:t>’</w:t>
      </w:r>
      <w:r>
        <w:rPr>
          <w:rStyle w:val="page number"/>
          <w:rtl w:val="0"/>
          <w:lang w:val="en-US"/>
        </w:rPr>
        <w:t>s needed in order to be invited to the wedding feast?  We</w:t>
      </w:r>
      <w:r>
        <w:rPr>
          <w:rStyle w:val="page number"/>
          <w:rtl w:val="1"/>
        </w:rPr>
        <w:t>’</w:t>
      </w:r>
      <w:r>
        <w:rPr>
          <w:rStyle w:val="page number"/>
          <w:rtl w:val="0"/>
          <w:lang w:val="en-US"/>
        </w:rPr>
        <w:t xml:space="preserve">re given a picture of this in our text today; Revelation 19:5 ~ </w:t>
      </w:r>
    </w:p>
    <w:p>
      <w:pPr>
        <w:pStyle w:val="Body"/>
        <w:ind w:left="720" w:right="720" w:firstLine="0"/>
      </w:pPr>
      <w:r>
        <w:rPr>
          <w:rStyle w:val="footnote reference"/>
          <w:rtl w:val="0"/>
        </w:rPr>
        <w:t>5</w:t>
      </w:r>
      <w:r>
        <w:rPr>
          <w:rStyle w:val="footnote reference"/>
          <w:rtl w:val="0"/>
        </w:rPr>
        <w:t> </w:t>
      </w:r>
      <w:r>
        <w:rPr>
          <w:rStyle w:val="page number"/>
          <w:rtl w:val="0"/>
          <w:lang w:val="en-US"/>
        </w:rPr>
        <w:t xml:space="preserve">Then a voice came from the throne, saying, </w:t>
      </w:r>
      <w:r>
        <w:rPr>
          <w:rStyle w:val="page number"/>
          <w:rtl w:val="1"/>
          <w:lang w:val="ar-SA" w:bidi="ar-SA"/>
        </w:rPr>
        <w:t>“</w:t>
      </w:r>
      <w:r>
        <w:rPr>
          <w:rStyle w:val="page number"/>
          <w:rtl w:val="0"/>
          <w:lang w:val="en-US"/>
        </w:rPr>
        <w:t>Praise our God, all you His servants and those who fear Him, both small and great!</w:t>
      </w:r>
      <w:r>
        <w:rPr>
          <w:rStyle w:val="page number"/>
          <w:rtl w:val="0"/>
        </w:rPr>
        <w:t>”</w:t>
      </w:r>
      <w:r>
        <w:rPr>
          <w:rStyle w:val="footnote reference"/>
        </w:rPr>
        <w:footnoteReference w:id="109"/>
      </w:r>
    </w:p>
    <w:p>
      <w:pPr>
        <w:pStyle w:val="Body"/>
        <w:ind w:left="720" w:right="720" w:firstLine="0"/>
      </w:pPr>
    </w:p>
    <w:p>
      <w:pPr>
        <w:pStyle w:val="Body"/>
        <w:spacing w:line="480" w:lineRule="auto"/>
        <w:ind w:firstLine="720"/>
      </w:pPr>
      <w:r>
        <w:rPr>
          <w:rStyle w:val="page number"/>
          <w:rtl w:val="0"/>
          <w:lang w:val="en-US"/>
        </w:rPr>
        <w:t xml:space="preserve">Can you be reasonably considered a </w:t>
      </w:r>
      <w:r>
        <w:rPr>
          <w:rStyle w:val="page number"/>
          <w:rtl w:val="1"/>
          <w:lang w:val="ar-SA" w:bidi="ar-SA"/>
        </w:rPr>
        <w:t>“</w:t>
      </w:r>
      <w:r>
        <w:rPr>
          <w:rStyle w:val="page number"/>
          <w:rtl w:val="0"/>
          <w:lang w:val="en-US"/>
        </w:rPr>
        <w:t>servant of God?</w:t>
      </w:r>
      <w:r>
        <w:rPr>
          <w:rStyle w:val="page number"/>
          <w:rtl w:val="0"/>
        </w:rPr>
        <w:t xml:space="preserve">”  </w:t>
      </w:r>
      <w:r>
        <w:rPr>
          <w:rStyle w:val="page number"/>
          <w:rtl w:val="0"/>
          <w:lang w:val="en-US"/>
        </w:rPr>
        <w:t>This is more than a theological consideration.  It</w:t>
      </w:r>
      <w:r>
        <w:rPr>
          <w:rStyle w:val="page number"/>
          <w:rtl w:val="1"/>
        </w:rPr>
        <w:t>’</w:t>
      </w:r>
      <w:r>
        <w:rPr>
          <w:rStyle w:val="page number"/>
          <w:rtl w:val="0"/>
          <w:lang w:val="en-US"/>
        </w:rPr>
        <w:t>s the reflection of a life lived on purpose.  It is the reflection of a life that has been transformed by the power of God, and that transformed life is now available to be used of God.</w:t>
      </w:r>
    </w:p>
    <w:p>
      <w:pPr>
        <w:pStyle w:val="Body"/>
        <w:spacing w:line="480" w:lineRule="auto"/>
        <w:ind w:firstLine="720"/>
      </w:pPr>
      <w:r>
        <w:rPr>
          <w:rStyle w:val="page number"/>
          <w:rtl w:val="0"/>
          <w:lang w:val="en-US"/>
        </w:rPr>
        <w:t xml:space="preserve">This reality is demonstrated when we, like Thomas, respond to the Lord saying; John 20:28 ~ </w:t>
      </w:r>
    </w:p>
    <w:p>
      <w:pPr>
        <w:pStyle w:val="Body"/>
        <w:ind w:left="720" w:right="720" w:firstLine="720"/>
      </w:pPr>
      <w:r>
        <w:rPr>
          <w:rStyle w:val="footnote reference"/>
          <w:rtl w:val="0"/>
        </w:rPr>
        <w:t>28</w:t>
      </w:r>
      <w:r>
        <w:rPr>
          <w:rStyle w:val="footnote reference"/>
          <w:rtl w:val="0"/>
        </w:rPr>
        <w:t> </w:t>
      </w:r>
      <w:r>
        <w:rPr>
          <w:rStyle w:val="page number"/>
          <w:rtl w:val="0"/>
          <w:lang w:val="en-US"/>
        </w:rPr>
        <w:t xml:space="preserve">And Thomas answered and said to Him, </w:t>
      </w:r>
      <w:r>
        <w:rPr>
          <w:rStyle w:val="page number"/>
          <w:rtl w:val="1"/>
          <w:lang w:val="ar-SA" w:bidi="ar-SA"/>
        </w:rPr>
        <w:t>“</w:t>
      </w:r>
      <w:r>
        <w:rPr>
          <w:rStyle w:val="page number"/>
          <w:rtl w:val="0"/>
          <w:lang w:val="en-US"/>
        </w:rPr>
        <w:t>My Lord and my God!</w:t>
      </w:r>
      <w:r>
        <w:rPr>
          <w:rStyle w:val="page number"/>
          <w:rtl w:val="0"/>
        </w:rPr>
        <w:t>”</w:t>
      </w:r>
      <w:r>
        <w:rPr>
          <w:rStyle w:val="footnote reference"/>
        </w:rPr>
        <w:footnoteReference w:id="110"/>
      </w:r>
    </w:p>
    <w:p>
      <w:pPr>
        <w:pStyle w:val="Body"/>
        <w:ind w:left="720" w:right="720" w:firstLine="720"/>
      </w:pPr>
    </w:p>
    <w:p>
      <w:pPr>
        <w:pStyle w:val="Body"/>
        <w:spacing w:line="480" w:lineRule="auto"/>
        <w:ind w:firstLine="720"/>
      </w:pPr>
      <w:r>
        <w:rPr>
          <w:rStyle w:val="page number"/>
          <w:rtl w:val="0"/>
          <w:lang w:val="en-US"/>
        </w:rPr>
        <w:t>A statement like this comes with consequences, if you want to look at them that way.  It will be expressed through a life with decidedly different priorities, those priorities don</w:t>
      </w:r>
      <w:r>
        <w:rPr>
          <w:rStyle w:val="page number"/>
          <w:rtl w:val="1"/>
        </w:rPr>
        <w:t>’</w:t>
      </w:r>
      <w:r>
        <w:rPr>
          <w:rStyle w:val="page number"/>
          <w:rtl w:val="0"/>
          <w:lang w:val="en-US"/>
        </w:rPr>
        <w:t>t save you, they</w:t>
      </w:r>
      <w:r>
        <w:rPr>
          <w:rStyle w:val="page number"/>
          <w:rtl w:val="1"/>
        </w:rPr>
        <w:t>’</w:t>
      </w:r>
      <w:r>
        <w:rPr>
          <w:rStyle w:val="page number"/>
          <w:rtl w:val="0"/>
          <w:lang w:val="en-US"/>
        </w:rPr>
        <w:t xml:space="preserve">re the natural outcome of having been saved; Romans 6:22-23 ~ </w:t>
      </w:r>
    </w:p>
    <w:p>
      <w:pPr>
        <w:pStyle w:val="Body"/>
        <w:ind w:left="720" w:right="720" w:firstLine="0"/>
      </w:pPr>
      <w:r>
        <w:rPr>
          <w:rStyle w:val="footnote reference"/>
          <w:rtl w:val="0"/>
        </w:rPr>
        <w:t>22</w:t>
      </w:r>
      <w:r>
        <w:rPr>
          <w:rStyle w:val="footnote reference"/>
          <w:rtl w:val="0"/>
        </w:rPr>
        <w:t> </w:t>
      </w:r>
      <w:r>
        <w:rPr>
          <w:rStyle w:val="page number"/>
          <w:rtl w:val="0"/>
          <w:lang w:val="en-US"/>
        </w:rPr>
        <w:t xml:space="preserve">But now having been set free from sin, and having become slaves of God, you have your fruit to holiness, and the end, everlasting life. </w:t>
      </w:r>
      <w:r>
        <w:rPr>
          <w:rStyle w:val="footnote reference"/>
          <w:rtl w:val="0"/>
        </w:rPr>
        <w:t>23</w:t>
      </w:r>
      <w:r>
        <w:rPr>
          <w:rStyle w:val="footnote reference"/>
          <w:rtl w:val="0"/>
        </w:rPr>
        <w:t> </w:t>
      </w:r>
      <w:r>
        <w:rPr>
          <w:rStyle w:val="page number"/>
          <w:rtl w:val="0"/>
          <w:lang w:val="en-US"/>
        </w:rPr>
        <w:t xml:space="preserve">For the wages of sin </w:t>
      </w:r>
      <w:r>
        <w:rPr>
          <w:rStyle w:val="None"/>
          <w:i w:val="1"/>
          <w:iCs w:val="1"/>
          <w:rtl w:val="0"/>
        </w:rPr>
        <w:t>is</w:t>
      </w:r>
      <w:r>
        <w:rPr>
          <w:rStyle w:val="page number"/>
          <w:rtl w:val="0"/>
          <w:lang w:val="en-US"/>
        </w:rPr>
        <w:t xml:space="preserve"> death, but the gift of God </w:t>
      </w:r>
      <w:r>
        <w:rPr>
          <w:rStyle w:val="None"/>
          <w:i w:val="1"/>
          <w:iCs w:val="1"/>
          <w:rtl w:val="0"/>
        </w:rPr>
        <w:t>is</w:t>
      </w:r>
      <w:r>
        <w:rPr>
          <w:rStyle w:val="page number"/>
          <w:rtl w:val="0"/>
          <w:lang w:val="en-US"/>
        </w:rPr>
        <w:t xml:space="preserve"> eternal life in Christ Jesus our Lord.</w:t>
      </w:r>
      <w:r>
        <w:rPr>
          <w:rStyle w:val="footnote reference"/>
        </w:rPr>
        <w:footnoteReference w:id="111"/>
      </w:r>
    </w:p>
    <w:p>
      <w:pPr>
        <w:pStyle w:val="Body"/>
        <w:ind w:left="720" w:right="720" w:firstLine="0"/>
      </w:pPr>
    </w:p>
    <w:p>
      <w:pPr>
        <w:pStyle w:val="Body"/>
        <w:spacing w:line="480" w:lineRule="auto"/>
        <w:ind w:firstLine="720"/>
      </w:pPr>
      <w:r>
        <w:rPr>
          <w:rStyle w:val="page number"/>
          <w:rtl w:val="0"/>
          <w:lang w:val="en-US"/>
        </w:rPr>
        <w:t>This is what</w:t>
      </w:r>
      <w:r>
        <w:rPr>
          <w:rStyle w:val="page number"/>
          <w:rtl w:val="1"/>
        </w:rPr>
        <w:t>’</w:t>
      </w:r>
      <w:r>
        <w:rPr>
          <w:rStyle w:val="page number"/>
          <w:rtl w:val="0"/>
          <w:lang w:val="en-US"/>
        </w:rPr>
        <w:t xml:space="preserve">s so astounding about our God.  He loves us so much that He asks us to come alongside Him and join Him in His work.  This becomes a reflection of His plan for our lives, in fact He prepares those things for us to do in advance: Ephesians 2:10 ~ </w:t>
      </w:r>
    </w:p>
    <w:p>
      <w:pPr>
        <w:pStyle w:val="Body"/>
        <w:ind w:left="720" w:right="720" w:firstLine="0"/>
      </w:pPr>
      <w:r>
        <w:rPr>
          <w:rStyle w:val="footnote reference"/>
          <w:rtl w:val="0"/>
        </w:rPr>
        <w:t>10</w:t>
      </w:r>
      <w:r>
        <w:rPr>
          <w:rStyle w:val="footnote reference"/>
          <w:rtl w:val="0"/>
        </w:rPr>
        <w:t> </w:t>
      </w:r>
      <w:r>
        <w:rPr>
          <w:rStyle w:val="page number"/>
          <w:rtl w:val="0"/>
          <w:lang w:val="en-US"/>
        </w:rPr>
        <w:t>For we are His workmanship, created in Christ Jesus for good works, which God prepared beforehand that we should walk in them.</w:t>
      </w:r>
      <w:r>
        <w:rPr>
          <w:rStyle w:val="footnote reference"/>
        </w:rPr>
        <w:footnoteReference w:id="112"/>
      </w:r>
    </w:p>
    <w:p>
      <w:pPr>
        <w:pStyle w:val="Body"/>
        <w:ind w:left="720" w:right="720" w:firstLine="0"/>
      </w:pPr>
    </w:p>
    <w:p>
      <w:pPr>
        <w:pStyle w:val="Body"/>
        <w:spacing w:line="480" w:lineRule="auto"/>
        <w:ind w:firstLine="720"/>
      </w:pPr>
      <w:r>
        <w:rPr>
          <w:rStyle w:val="page number"/>
          <w:rtl w:val="0"/>
          <w:lang w:val="en-US"/>
        </w:rPr>
        <w:t xml:space="preserve">If our lives do not reflect the reality of our salvations, there is reason to question the reality of our salvations.  Those good works will never be enough to save us, but they must always follow our reception of the gift of salvation.  </w:t>
      </w:r>
    </w:p>
    <w:p>
      <w:pPr>
        <w:pStyle w:val="Body"/>
        <w:spacing w:line="480" w:lineRule="auto"/>
        <w:ind w:firstLine="720"/>
      </w:pPr>
      <w:r>
        <w:rPr>
          <w:rStyle w:val="page number"/>
          <w:rtl w:val="0"/>
          <w:lang w:val="en-US"/>
        </w:rPr>
        <w:t>How about your life?  Is it geared toward receiving an invitation to the Marriage Supper of the Lamb?  Only you can answer that question since each of our lives come with different callings</w:t>
      </w:r>
      <w:r>
        <w:rPr>
          <w:rStyle w:val="page number"/>
          <w:rtl w:val="0"/>
        </w:rPr>
        <w:t xml:space="preserve">… </w:t>
      </w:r>
      <w:r>
        <w:rPr>
          <w:rStyle w:val="page number"/>
          <w:rtl w:val="0"/>
          <w:lang w:val="en-US"/>
        </w:rPr>
        <w:t>and different opportunities</w:t>
      </w:r>
      <w:r>
        <w:rPr>
          <w:rStyle w:val="page number"/>
          <w:rtl w:val="0"/>
        </w:rPr>
        <w:t xml:space="preserve">… </w:t>
      </w:r>
      <w:r>
        <w:rPr>
          <w:rStyle w:val="page number"/>
          <w:rtl w:val="0"/>
          <w:lang w:val="en-US"/>
        </w:rPr>
        <w:t>and constraints.</w:t>
      </w:r>
    </w:p>
    <w:p>
      <w:pPr>
        <w:pStyle w:val="Body"/>
        <w:spacing w:line="480" w:lineRule="auto"/>
        <w:ind w:firstLine="720"/>
      </w:pPr>
      <w:r/>
    </w:p>
    <w:sectPr>
      <w:headerReference w:type="default" r:id="rId4"/>
      <w:headerReference w:type="first" r:id="rId5"/>
      <w:footerReference w:type="default" r:id="rId6"/>
      <w:footerReference w:type="first" r:id="rId7"/>
      <w:pgSz w:w="12240" w:h="15840" w:orient="portrait"/>
      <w:pgMar w:top="1440" w:right="1800" w:bottom="1440" w:left="1800" w:header="720" w:footer="864"/>
      <w:pgNumType w:start="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ind w:firstLine="720"/>
      </w:pPr>
      <w:r>
        <w:rPr>
          <w:rStyle w:val="footnote reference"/>
        </w:rPr>
        <w:footnoteRef/>
      </w:r>
      <w:r>
        <w:rPr>
          <w:rStyle w:val="page number"/>
          <w:rtl w:val="0"/>
          <w:lang w:val="en-US"/>
        </w:rPr>
        <w:t xml:space="preserve"> Michael Hodgin, </w:t>
      </w:r>
      <w:r>
        <w:rPr>
          <w:i w:val="1"/>
          <w:iCs w:val="1"/>
          <w:rtl w:val="0"/>
          <w:lang w:val="en-US"/>
        </w:rPr>
        <w:t>1002 Humorous Illustrations for Public Speaking</w:t>
      </w:r>
      <w:r>
        <w:rPr>
          <w:rStyle w:val="page number"/>
          <w:rtl w:val="0"/>
          <w:lang w:val="en-US"/>
        </w:rPr>
        <w:t>, (Zondervan, Grand Rapids, MI.: 2004), 378.</w:t>
      </w:r>
    </w:p>
  </w:footnote>
  <w:footnote w:id="2">
    <w:p>
      <w:pPr>
        <w:pStyle w:val="Body"/>
        <w:ind w:firstLine="720"/>
      </w:pPr>
      <w:r>
        <w:rPr>
          <w:rStyle w:val="footnote reference"/>
        </w:rPr>
        <w:footnoteRef/>
      </w:r>
      <w:r>
        <w:rPr>
          <w:sz w:val="20"/>
          <w:szCs w:val="20"/>
          <w:rtl w:val="0"/>
          <w:lang w:val="nl-NL"/>
        </w:rPr>
        <w:t xml:space="preserve"> John F. Walvoord, </w:t>
      </w:r>
      <w:r>
        <w:rPr>
          <w:rStyle w:val="Hyperlink.0"/>
        </w:rPr>
        <w:fldChar w:fldCharType="begin" w:fldLock="0"/>
      </w:r>
      <w:r>
        <w:rPr>
          <w:rStyle w:val="Hyperlink.0"/>
        </w:rPr>
        <w:instrText xml:space="preserve"> HYPERLINK "https://ref.ly/logosres/bkc?ref=Bible.Re19.1-3&amp;off=55&amp;ctx=+in+heaven+(19:1%25E2%2580%25933)%250A~Revelation+4%25E2%2580%259318+deal"</w:instrText>
      </w:r>
      <w:r>
        <w:rPr>
          <w:rStyle w:val="Hyperlink.0"/>
        </w:rPr>
        <w:fldChar w:fldCharType="separate" w:fldLock="0"/>
      </w:r>
      <w:r>
        <w:rPr>
          <w:rStyle w:val="Hyperlink.0"/>
          <w:rtl w:val="1"/>
          <w:lang w:val="ar-SA" w:bidi="ar-SA"/>
        </w:rPr>
        <w:t>“</w:t>
      </w:r>
      <w:r>
        <w:rPr>
          <w:rStyle w:val="Hyperlink.0"/>
          <w:rtl w:val="0"/>
          <w:lang w:val="en-US"/>
        </w:rPr>
        <w:t>Revelation,</w:t>
      </w:r>
      <w:r>
        <w:rPr>
          <w:rStyle w:val="Hyperlink.0"/>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Bible Knowledge Commentary: An Exposition of the Scriptures</w:t>
      </w:r>
      <w:r>
        <w:rPr>
          <w:rStyle w:val="None"/>
          <w:sz w:val="20"/>
          <w:szCs w:val="20"/>
          <w:rtl w:val="0"/>
          <w:lang w:val="nl-NL"/>
        </w:rPr>
        <w:t>, ed. J. F. Walvoord and R. B. Zuck, vol. 2 (Wheaton, IL: Victor Books, 1985), 974.</w:t>
      </w:r>
    </w:p>
  </w:footnote>
  <w:footnote w:id="3">
    <w:p>
      <w:pPr>
        <w:pStyle w:val="Body"/>
        <w:ind w:firstLine="720"/>
      </w:pPr>
      <w:r>
        <w:rPr>
          <w:rStyle w:val="footnote reference"/>
        </w:rPr>
        <w:footnoteRef/>
      </w:r>
      <w:r>
        <w:rPr>
          <w:rStyle w:val="None"/>
          <w:sz w:val="20"/>
          <w:szCs w:val="20"/>
          <w:rtl w:val="0"/>
          <w:lang w:val="nl-NL"/>
        </w:rPr>
        <w:t xml:space="preserve"> John F. Walvoord, </w:t>
      </w:r>
      <w:r>
        <w:rPr>
          <w:rStyle w:val="Hyperlink.0"/>
        </w:rPr>
        <w:fldChar w:fldCharType="begin" w:fldLock="0"/>
      </w:r>
      <w:r>
        <w:rPr>
          <w:rStyle w:val="Hyperlink.0"/>
        </w:rPr>
        <w:instrText xml:space="preserve"> HYPERLINK "https://ref.ly/logosres/bkc?ref=Bible.Re19.1-3&amp;off=182&amp;ctx=a+noticeable+change.~+The+Great+Tribulati"</w:instrText>
      </w:r>
      <w:r>
        <w:rPr>
          <w:rStyle w:val="Hyperlink.0"/>
        </w:rPr>
        <w:fldChar w:fldCharType="separate" w:fldLock="0"/>
      </w:r>
      <w:r>
        <w:rPr>
          <w:rStyle w:val="Hyperlink.0"/>
          <w:rtl w:val="1"/>
          <w:lang w:val="ar-SA" w:bidi="ar-SA"/>
        </w:rPr>
        <w:t>“</w:t>
      </w:r>
      <w:r>
        <w:rPr>
          <w:rStyle w:val="Hyperlink.0"/>
          <w:rtl w:val="0"/>
          <w:lang w:val="en-US"/>
        </w:rPr>
        <w:t>Revelation,</w:t>
      </w:r>
      <w:r>
        <w:rPr>
          <w:rStyle w:val="Hyperlink.0"/>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Bible Knowledge Commentary: An Exposition of the Scriptures</w:t>
      </w:r>
      <w:r>
        <w:rPr>
          <w:rStyle w:val="None"/>
          <w:sz w:val="20"/>
          <w:szCs w:val="20"/>
          <w:rtl w:val="0"/>
          <w:lang w:val="nl-NL"/>
        </w:rPr>
        <w:t>, ed. J. F. Walvoord and R. B. Zuck, vol. 2 (Wheaton, IL: Victor Books, 1985), 974.</w:t>
      </w:r>
    </w:p>
  </w:footnote>
  <w:footnote w:id="4">
    <w:p>
      <w:pPr>
        <w:pStyle w:val="Body"/>
        <w:ind w:firstLine="720"/>
      </w:pPr>
      <w:r>
        <w:rPr>
          <w:rStyle w:val="footnote reference"/>
        </w:rPr>
        <w:footnoteRef/>
      </w:r>
      <w:r>
        <w:rPr>
          <w:rStyle w:val="None"/>
          <w:sz w:val="20"/>
          <w:szCs w:val="20"/>
          <w:rtl w:val="0"/>
          <w:lang w:val="es-ES_tradnl"/>
        </w:rPr>
        <w:t xml:space="preserve"> David E. Aune, </w:t>
      </w:r>
      <w:r>
        <w:rPr>
          <w:rStyle w:val="Hyperlink.1"/>
        </w:rPr>
        <w:fldChar w:fldCharType="begin" w:fldLock="0"/>
      </w:r>
      <w:r>
        <w:rPr>
          <w:rStyle w:val="Hyperlink.1"/>
        </w:rPr>
        <w:instrText xml:space="preserve"> HYPERLINK "https://ref.ly/logosres/wbc52c?ref=Bible.Re19.9-10&amp;off=27662&amp;ctx=e.,+the+holy+city).+~This+section+is+fram"</w:instrText>
      </w:r>
      <w:r>
        <w:rPr>
          <w:rStyle w:val="Hyperlink.1"/>
        </w:rPr>
        <w:fldChar w:fldCharType="separate" w:fldLock="0"/>
      </w:r>
      <w:r>
        <w:rPr>
          <w:rStyle w:val="Hyperlink.1"/>
          <w:rtl w:val="0"/>
          <w:lang w:val="en-US"/>
        </w:rPr>
        <w:t>Revelation 17</w:t>
      </w:r>
      <w:r>
        <w:rPr>
          <w:rStyle w:val="Hyperlink.1"/>
          <w:rtl w:val="0"/>
        </w:rPr>
        <w:t>–</w:t>
      </w:r>
      <w:r>
        <w:rPr>
          <w:rStyle w:val="Hyperlink.1"/>
          <w:rtl w:val="0"/>
        </w:rPr>
        <w:t>22</w:t>
      </w:r>
      <w:r>
        <w:rPr/>
        <w:fldChar w:fldCharType="end" w:fldLock="0"/>
      </w:r>
      <w:r>
        <w:rPr>
          <w:rStyle w:val="None"/>
          <w:sz w:val="20"/>
          <w:szCs w:val="20"/>
          <w:rtl w:val="0"/>
          <w:lang w:val="en-US"/>
        </w:rPr>
        <w:t>, vol. 52C, Word Biblical Commentary (Dallas: Word, Incorporated, 1998), 1019.</w:t>
      </w:r>
    </w:p>
  </w:footnote>
  <w:footnote w:id="5">
    <w:p>
      <w:pPr>
        <w:pStyle w:val="Body"/>
        <w:ind w:firstLine="720"/>
      </w:pPr>
      <w:r>
        <w:rPr>
          <w:rStyle w:val="footnote reference"/>
        </w:rPr>
        <w:footnoteRef/>
      </w:r>
      <w:r>
        <w:rPr>
          <w:rStyle w:val="None"/>
          <w:sz w:val="20"/>
          <w:szCs w:val="20"/>
          <w:rtl w:val="0"/>
          <w:lang w:val="es-ES_tradnl"/>
        </w:rPr>
        <w:t xml:space="preserve"> David E. Aune, </w:t>
      </w:r>
      <w:r>
        <w:rPr>
          <w:rStyle w:val="Hyperlink.1"/>
        </w:rPr>
        <w:fldChar w:fldCharType="begin" w:fldLock="0"/>
      </w:r>
      <w:r>
        <w:rPr>
          <w:rStyle w:val="Hyperlink.1"/>
        </w:rPr>
        <w:instrText xml:space="preserve"> HYPERLINK "https://ref.ly/logosres/wbc52c?ref=Bible.Re19.1a&amp;off=180&amp;ctx=in+heaven,+saying.%25E2%2580%259D+~The+introductory+phr"</w:instrText>
      </w:r>
      <w:r>
        <w:rPr>
          <w:rStyle w:val="Hyperlink.1"/>
        </w:rPr>
        <w:fldChar w:fldCharType="separate" w:fldLock="0"/>
      </w:r>
      <w:r>
        <w:rPr>
          <w:rStyle w:val="Hyperlink.1"/>
          <w:rtl w:val="0"/>
          <w:lang w:val="en-US"/>
        </w:rPr>
        <w:t>Revelation 17</w:t>
      </w:r>
      <w:r>
        <w:rPr>
          <w:rStyle w:val="Hyperlink.1"/>
          <w:rtl w:val="0"/>
        </w:rPr>
        <w:t>–</w:t>
      </w:r>
      <w:r>
        <w:rPr>
          <w:rStyle w:val="Hyperlink.1"/>
          <w:rtl w:val="0"/>
        </w:rPr>
        <w:t>22</w:t>
      </w:r>
      <w:r>
        <w:rPr/>
        <w:fldChar w:fldCharType="end" w:fldLock="0"/>
      </w:r>
      <w:r>
        <w:rPr>
          <w:rStyle w:val="None"/>
          <w:sz w:val="20"/>
          <w:szCs w:val="20"/>
          <w:rtl w:val="0"/>
          <w:lang w:val="en-US"/>
        </w:rPr>
        <w:t>, vol. 52C, Word Biblical Commentary (Dallas: Word, Incorporated, 1998), 1023</w:t>
      </w:r>
      <w:r>
        <w:rPr>
          <w:rStyle w:val="None"/>
          <w:sz w:val="20"/>
          <w:szCs w:val="20"/>
          <w:rtl w:val="0"/>
        </w:rPr>
        <w:t>–</w:t>
      </w:r>
      <w:r>
        <w:rPr>
          <w:rStyle w:val="None"/>
          <w:sz w:val="20"/>
          <w:szCs w:val="20"/>
          <w:rtl w:val="0"/>
        </w:rPr>
        <w:t>1024.</w:t>
      </w:r>
    </w:p>
  </w:footnote>
  <w:footnote w:id="6">
    <w:p>
      <w:pPr>
        <w:pStyle w:val="Body"/>
        <w:ind w:firstLine="720"/>
      </w:pPr>
      <w:r>
        <w:rPr>
          <w:rStyle w:val="footnote reference"/>
        </w:rPr>
        <w:footnoteRef/>
      </w:r>
      <w:r>
        <w:rPr>
          <w:rStyle w:val="None"/>
          <w:sz w:val="20"/>
          <w:szCs w:val="20"/>
          <w:rtl w:val="0"/>
          <w:lang w:val="es-ES_tradnl"/>
        </w:rPr>
        <w:t xml:space="preserve"> David E. Aune, </w:t>
      </w:r>
      <w:r>
        <w:rPr>
          <w:rStyle w:val="Hyperlink.1"/>
        </w:rPr>
        <w:fldChar w:fldCharType="begin" w:fldLock="0"/>
      </w:r>
      <w:r>
        <w:rPr>
          <w:rStyle w:val="Hyperlink.1"/>
        </w:rPr>
        <w:instrText xml:space="preserve"> HYPERLINK "https://ref.ly/logosres/wbc52c?ref=Bible.Re19.9-10&amp;off=27662&amp;ctx=e.,+the+holy+city).+~This+section+is+fram"</w:instrText>
      </w:r>
      <w:r>
        <w:rPr>
          <w:rStyle w:val="Hyperlink.1"/>
        </w:rPr>
        <w:fldChar w:fldCharType="separate" w:fldLock="0"/>
      </w:r>
      <w:r>
        <w:rPr>
          <w:rStyle w:val="Hyperlink.1"/>
          <w:rtl w:val="0"/>
          <w:lang w:val="en-US"/>
        </w:rPr>
        <w:t>Revelation 17</w:t>
      </w:r>
      <w:r>
        <w:rPr>
          <w:rStyle w:val="Hyperlink.1"/>
          <w:rtl w:val="0"/>
        </w:rPr>
        <w:t>–</w:t>
      </w:r>
      <w:r>
        <w:rPr>
          <w:rStyle w:val="Hyperlink.1"/>
          <w:rtl w:val="0"/>
        </w:rPr>
        <w:t>22</w:t>
      </w:r>
      <w:r>
        <w:rPr/>
        <w:fldChar w:fldCharType="end" w:fldLock="0"/>
      </w:r>
      <w:r>
        <w:rPr>
          <w:rStyle w:val="None"/>
          <w:sz w:val="20"/>
          <w:szCs w:val="20"/>
          <w:rtl w:val="0"/>
          <w:lang w:val="en-US"/>
        </w:rPr>
        <w:t>, vol. 52C, Word Biblical Commentary (Dallas: Word, Incorporated, 1998), 1019.</w:t>
      </w:r>
    </w:p>
  </w:footnote>
  <w:footnote w:id="7">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"https://ref.ly/logosres/nigtcrev?ref=Bible.Re19.1-6&amp;off=120&amp;ctx=s+Kingship+(19:1%25E2%2580%25936)%250A~The+dual+theme+of+re"</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926.</w:t>
      </w:r>
    </w:p>
  </w:footnote>
  <w:footnote w:id="8">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"https://ref.ly/logosres/nigtcrev?ref=Bible.Re19.1-6&amp;off=120&amp;ctx=s+Kingship+(19:1%25E2%2580%25936)%250A~The+dual+theme+of+re"</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926.</w:t>
      </w:r>
    </w:p>
  </w:footnote>
  <w:footnote w:id="9">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"https://ref.ly/logosres/nkjv?ref=BibleNKJV.Re11.15&amp;off=40&amp;ctx=+Kingdom+Proclaimed%250A~15%25C2%25A0Then+h%25EF%25BB%25BFthe+sevent"</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Re 11:15</w:t>
      </w:r>
      <w:r>
        <w:rPr>
          <w:rStyle w:val="None"/>
          <w:sz w:val="20"/>
          <w:szCs w:val="20"/>
          <w:rtl w:val="0"/>
        </w:rPr>
        <w:t>–</w:t>
      </w:r>
      <w:r>
        <w:rPr>
          <w:rStyle w:val="None"/>
          <w:sz w:val="20"/>
          <w:szCs w:val="20"/>
          <w:rtl w:val="0"/>
        </w:rPr>
        <w:t>18.</w:t>
      </w:r>
    </w:p>
  </w:footnote>
  <w:footnote w:id="10">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"https://ref.ly/logosres/nigtcrev?ref=Bible.Re19.1-6&amp;off=120&amp;ctx=s+Kingship+(19:1%25E2%2580%25936)%250A~The+dual+theme+of+re"</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926.</w:t>
      </w:r>
    </w:p>
  </w:footnote>
  <w:footnote w:id="11">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"https://ref.ly/logosres/nigtcrev?ref=Bible.Re19.1-6&amp;off=332&amp;ctx=pecially+in+19:5%25E2%2580%25936,+~specifically+the+thr"</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926.</w:t>
      </w:r>
    </w:p>
  </w:footnote>
  <w:footnote w:id="12">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"https://ref.ly/logosres/nkjv?ref=BibleNKJV.Re19.1&amp;off=743"</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Re 19:1</w:t>
      </w:r>
      <w:r>
        <w:rPr>
          <w:rStyle w:val="None"/>
          <w:sz w:val="20"/>
          <w:szCs w:val="20"/>
          <w:rtl w:val="0"/>
        </w:rPr>
        <w:t>–</w:t>
      </w:r>
      <w:r>
        <w:rPr>
          <w:rStyle w:val="None"/>
          <w:sz w:val="20"/>
          <w:szCs w:val="20"/>
          <w:rtl w:val="0"/>
        </w:rPr>
        <w:t>6.</w:t>
      </w:r>
    </w:p>
  </w:footnote>
  <w:footnote w:id="13">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"https://ref.ly/logosres/nigtcrev?ref=Bible.Re19.1&amp;off=1009&amp;ctx=n+19:1%25E2%2580%25933,+6%25E2%2580%25937.%25EF%25BB%25BF270%25EF%25BB%25BF%250A~Therefore,+the+focus"</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926.</w:t>
      </w:r>
    </w:p>
  </w:footnote>
  <w:footnote w:id="14">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"https://ref.ly/logosres/nigtcrev?ref=Bible.Re19.1&amp;off=1397&amp;ctx=trated+his+%25E2%2580%259Cpower.%25E2%2580%259D+~This+hallelujah+and+"</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926.</w:t>
      </w:r>
    </w:p>
  </w:footnote>
  <w:footnote w:id="15">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"https://ref.ly/logosres/nkjv?ref=BibleNKJV.Re18.11&amp;off=37&amp;ctx=chants+of+the+earth+~will+weep+and+mourn+"</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Re 18:11.</w:t>
      </w:r>
    </w:p>
  </w:footnote>
  <w:footnote w:id="16">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"https://ref.ly/logosres/nigtcrev?ref=Bible.Re19.6&amp;off=4396&amp;ctx=+future+reign.%25EF%25BB%25BF293%25EF%25BB%25BF%250A~It+is+difficult+to+k"</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932.</w:t>
      </w:r>
    </w:p>
  </w:footnote>
  <w:footnote w:id="17">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"https://ref.ly/logosres/nigtcrev?ref=Bible.Re19.6&amp;off=4396&amp;ctx=+future+reign.%25EF%25BB%25BF293%25EF%25BB%25BF%250A~It+is+difficult+to+k"</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932.</w:t>
      </w:r>
    </w:p>
  </w:footnote>
  <w:footnote w:id="18">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"https://ref.ly/logosres/nigtcrev?ref=Bible.Re19.6&amp;off=4396&amp;ctx=+future+reign.%25EF%25BB%25BF293%25EF%25BB%25BF%250A~It+is+difficult+to+k"</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932.</w:t>
      </w:r>
    </w:p>
  </w:footnote>
  <w:footnote w:id="19">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"https://ref.ly/logosres/nigtcrev?ref=Bible.Re19.6&amp;off=4396&amp;ctx=+future+reign.%25EF%25BB%25BF293%25EF%25BB%25BF%250A~It+is+difficult+to+k"</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932.</w:t>
      </w:r>
    </w:p>
  </w:footnote>
  <w:footnote w:id="20">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"https://ref.ly/logosres/nigtcrev?ref=Bible.Re19.1-6&amp;off=494&amp;ctx=under+(11:19).%25EF%25BB%25BF268%25EF%25BB%25BF+~19:1%25E2%2580%25936+(perhaps+exte"</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926.</w:t>
      </w:r>
    </w:p>
  </w:footnote>
  <w:footnote w:id="21">
    <w:p>
      <w:pPr>
        <w:pStyle w:val="Body"/>
        <w:ind w:firstLine="720"/>
      </w:pPr>
      <w:r>
        <w:rPr>
          <w:rStyle w:val="footnote reference"/>
        </w:rPr>
        <w:footnoteRef/>
      </w:r>
      <w:r>
        <w:rPr>
          <w:rStyle w:val="None"/>
          <w:sz w:val="20"/>
          <w:szCs w:val="20"/>
          <w:rtl w:val="0"/>
        </w:rPr>
        <w:t xml:space="preserve">Kurt Aland et al., </w:t>
      </w:r>
      <w:r>
        <w:rPr>
          <w:rStyle w:val="Hyperlink.2"/>
        </w:rPr>
        <w:fldChar w:fldCharType="begin" w:fldLock="0"/>
      </w:r>
      <w:r>
        <w:rPr>
          <w:rStyle w:val="Hyperlink.2"/>
        </w:rPr>
        <w:instrText xml:space="preserve"> HYPERLINK "https://ref.ly/logosres/logosubs4int?ref=BibleUBS4.Re19.1&amp;off=0&amp;ctx=+%250A+19++~%25CE%259C%25CE%25B5%25CF%2584%25CE%25B1%25CC%2580+%25CF%2584%25CE%25B1%25CF%2585%25CD%2582%25CF%2584%25CE%25B1+%25CE%25B7%25CC%2593%25CC%2581%25CE%25BA%25CE%25BF%25CF%2585%25CF%2583%25CE%25B1+%25CF%2589%25CC%2594%25CF%2582+%25CF%2586%25CF%2589%25CE%25BD%25CE%25B7%25CC%2580%25CE%25BD+"</w:instrText>
      </w:r>
      <w:r>
        <w:rPr>
          <w:rStyle w:val="Hyperlink.2"/>
        </w:rPr>
        <w:fldChar w:fldCharType="separate" w:fldLock="0"/>
      </w:r>
      <w:r>
        <w:rPr>
          <w:rStyle w:val="Hyperlink.2"/>
          <w:rtl w:val="0"/>
          <w:lang w:val="en-US"/>
        </w:rPr>
        <w:t>The Greek New Testament, Fourth Revised Edition (Interlinear with Morphology)</w:t>
      </w:r>
      <w:r>
        <w:rPr/>
        <w:fldChar w:fldCharType="end" w:fldLock="0"/>
      </w:r>
      <w:r>
        <w:rPr>
          <w:rStyle w:val="None"/>
          <w:sz w:val="20"/>
          <w:szCs w:val="20"/>
          <w:rtl w:val="0"/>
          <w:lang w:val="de-DE"/>
        </w:rPr>
        <w:t xml:space="preserve"> (Deutsche Bibelgesellschaft, 1993), Re 19:1.</w:t>
      </w:r>
    </w:p>
  </w:footnote>
  <w:footnote w:id="22">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"https://ref.ly/logosres/nkjv?ref=BibleNKJV.Re19.1&amp;off=27&amp;ctx=Exults+Over+Babylon%250A~19+%25E2%2580%25A2After+these+thin"</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Re 19:1.</w:t>
      </w:r>
    </w:p>
  </w:footnote>
  <w:footnote w:id="23">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"https://ref.ly/logosres/nigtcrev?ref=Bible.Re19.1&amp;off=1009&amp;ctx=n+19:1%25E2%2580%25933,+6%25E2%2580%25937.%25EF%25BB%25BF270%25EF%25BB%25BF%250A~Therefore,+the+focus"</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926.</w:t>
      </w:r>
    </w:p>
  </w:footnote>
  <w:footnote w:id="24">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"https://ref.ly/logosres/nkjv?ref=BibleNKJV.Ps104.35&amp;off=0&amp;ctx=e+glad+in+the+Lord.%250A~35+May+b%25EF%25BB%25BFsinners+be+"</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Ps 104:35.</w:t>
      </w:r>
    </w:p>
  </w:footnote>
  <w:footnote w:id="25">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"https://ref.ly/logosres/nigtcrev?ref=Bible.Re19.2&amp;off=3181"</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928.</w:t>
      </w:r>
    </w:p>
  </w:footnote>
  <w:footnote w:id="26">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"https://ref.ly/logosres/nkjv?ref=BibleNKJV.Re6.10&amp;off=0&amp;ctx=ny+which+they+held.+~10%25C2%25A0And+they+cried+wi"</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Re 6:10</w:t>
      </w:r>
      <w:r>
        <w:rPr>
          <w:rStyle w:val="None"/>
          <w:sz w:val="20"/>
          <w:szCs w:val="20"/>
          <w:rtl w:val="0"/>
        </w:rPr>
        <w:t>–</w:t>
      </w:r>
      <w:r>
        <w:rPr>
          <w:rStyle w:val="None"/>
          <w:sz w:val="20"/>
          <w:szCs w:val="20"/>
          <w:rtl w:val="0"/>
        </w:rPr>
        <w:t>11.</w:t>
      </w:r>
    </w:p>
  </w:footnote>
  <w:footnote w:id="27">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"https://ref.ly/logosres/nigtcrev?ref=Bible.Re19.2&amp;off=3181"</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928.</w:t>
      </w:r>
    </w:p>
  </w:footnote>
  <w:footnote w:id="28">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"https://ref.ly/logosres/nkjv?ref=BibleNKJV.Re19.2&amp;off=0&amp;ctx=2%25EF%25BB%25BFthe+Lord+our+God!+~2%25C2%25A0For+c%25EF%25BB%25BFtrue+and+rig"</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Re 19:2.</w:t>
      </w:r>
    </w:p>
  </w:footnote>
  <w:footnote w:id="29">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"https://ref.ly/logosres/nigtcrev?ref=Bible.Re19.2&amp;off=3181"</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928.</w:t>
      </w:r>
    </w:p>
  </w:footnote>
  <w:footnote w:id="30">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"https://ref.ly/logosres/nkjv?ref=BibleNKJV.Ps79.10&amp;off=0&amp;ctx=r+Your+name%25E2%2580%2599s+sake!%250A~10+l%25EF%25BB%25BFWhy+should+the+"</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Ps 79:10.</w:t>
      </w:r>
    </w:p>
  </w:footnote>
  <w:footnote w:id="31">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"https://ref.ly/logosres/nkjv?ref=BibleNKJV.Re19.3&amp;off=0&amp;ctx=vants+shed+by+her.%25E2%2580%259D+~3%25C2%25A0%25E2%2580%25A2Again+they+said,+"</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Re 19:3</w:t>
      </w:r>
      <w:r>
        <w:rPr>
          <w:rStyle w:val="None"/>
          <w:sz w:val="20"/>
          <w:szCs w:val="20"/>
          <w:rtl w:val="0"/>
        </w:rPr>
        <w:t>–</w:t>
      </w:r>
      <w:r>
        <w:rPr>
          <w:rStyle w:val="None"/>
          <w:sz w:val="20"/>
          <w:szCs w:val="20"/>
          <w:rtl w:val="0"/>
        </w:rPr>
        <w:t>7.</w:t>
      </w:r>
    </w:p>
  </w:footnote>
  <w:footnote w:id="32">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"https://ref.ly/logosres/nigtcrev?ref=Bible.Re19.4&amp;off=555&amp;ctx=s+spoken+in+vv+1%25E2%2580%25933.+~They+confirm+the+tru"</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930.</w:t>
      </w:r>
    </w:p>
  </w:footnote>
  <w:footnote w:id="33">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"https://ref.ly/logosres/nkjv?ref=BibleNKJV.Re19.2&amp;off=0&amp;ctx=2%25EF%25BB%25BFthe+Lord+our+God!+~2%25C2%25A0For+c%25EF%25BB%25BFtrue+and+rig"</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Re 19:2.</w:t>
      </w:r>
    </w:p>
  </w:footnote>
  <w:footnote w:id="34">
    <w:p>
      <w:pPr>
        <w:pStyle w:val="Body"/>
        <w:ind w:firstLine="720"/>
      </w:pPr>
      <w:r>
        <w:rPr>
          <w:rStyle w:val="footnote reference"/>
        </w:rPr>
        <w:footnoteRef/>
      </w:r>
      <w:r>
        <w:rPr>
          <w:rStyle w:val="None"/>
          <w:sz w:val="20"/>
          <w:szCs w:val="20"/>
          <w:rtl w:val="0"/>
          <w:lang w:val="es-ES_tradnl"/>
        </w:rPr>
        <w:t xml:space="preserve"> David E. Aune, </w:t>
      </w:r>
      <w:r>
        <w:rPr>
          <w:rStyle w:val="Hyperlink.1"/>
        </w:rPr>
        <w:fldChar w:fldCharType="begin" w:fldLock="0"/>
      </w:r>
      <w:r>
        <w:rPr>
          <w:rStyle w:val="Hyperlink.1"/>
        </w:rPr>
        <w:instrText xml:space="preserve"> HYPERLINK "https://ref.ly/logosres/wbc52c?ref=Bible.Re19.2c&amp;off=1318&amp;ctx=%25CC%2594%25CF%2580%25CE%25BF%25CC%2580+%25CE%2599%25CC%2593%25CE%25B5%25CE%25B6%25CE%25B1%25CE%25B2%25CE%25B5%25CC%2581%25CE%25BB%25CE%25B1%25CF%2582%255D.%25E2%2580%259D+~Though+John+eliminat"</w:instrText>
      </w:r>
      <w:r>
        <w:rPr>
          <w:rStyle w:val="Hyperlink.1"/>
        </w:rPr>
        <w:fldChar w:fldCharType="separate" w:fldLock="0"/>
      </w:r>
      <w:r>
        <w:rPr>
          <w:rStyle w:val="Hyperlink.1"/>
          <w:rtl w:val="0"/>
          <w:lang w:val="en-US"/>
        </w:rPr>
        <w:t>Revelation 17</w:t>
      </w:r>
      <w:r>
        <w:rPr>
          <w:rStyle w:val="Hyperlink.1"/>
          <w:rtl w:val="0"/>
        </w:rPr>
        <w:t>–</w:t>
      </w:r>
      <w:r>
        <w:rPr>
          <w:rStyle w:val="Hyperlink.1"/>
          <w:rtl w:val="0"/>
        </w:rPr>
        <w:t>22</w:t>
      </w:r>
      <w:r>
        <w:rPr/>
        <w:fldChar w:fldCharType="end" w:fldLock="0"/>
      </w:r>
      <w:r>
        <w:rPr>
          <w:rStyle w:val="None"/>
          <w:sz w:val="20"/>
          <w:szCs w:val="20"/>
          <w:rtl w:val="0"/>
          <w:lang w:val="en-US"/>
        </w:rPr>
        <w:t>, vol. 52C, Word Biblical Commentary (Dallas: Word, Incorporated, 1998), 1026.</w:t>
      </w:r>
    </w:p>
  </w:footnote>
  <w:footnote w:id="35">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"https://ref.ly/logosres/nkjv?ref=BibleNKJV.2Ki9.7&amp;off=0&amp;ctx=+Lord,+over+Israel.+~7%25C2%25A0%25E2%2580%25A2You+shall+strike+"</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2 Ki 9:7.</w:t>
      </w:r>
    </w:p>
  </w:footnote>
  <w:footnote w:id="36">
    <w:p>
      <w:pPr>
        <w:pStyle w:val="Body"/>
        <w:ind w:firstLine="720"/>
      </w:pPr>
      <w:r>
        <w:rPr>
          <w:rStyle w:val="footnote reference"/>
        </w:rPr>
        <w:footnoteRef/>
      </w:r>
      <w:r>
        <w:rPr>
          <w:rStyle w:val="None"/>
          <w:sz w:val="20"/>
          <w:szCs w:val="20"/>
          <w:rtl w:val="0"/>
          <w:lang w:val="es-ES_tradnl"/>
        </w:rPr>
        <w:t xml:space="preserve"> David E. Aune, </w:t>
      </w:r>
      <w:r>
        <w:rPr>
          <w:rStyle w:val="Hyperlink.1"/>
        </w:rPr>
        <w:fldChar w:fldCharType="begin" w:fldLock="0"/>
      </w:r>
      <w:r>
        <w:rPr>
          <w:rStyle w:val="Hyperlink.1"/>
        </w:rPr>
        <w:instrText xml:space="preserve"> HYPERLINK "https://ref.ly/logosres/wbc52c?ref=Bible.Re19.2c&amp;off=1318&amp;ctx=%25CC%2594%25CF%2580%25CE%25BF%25CC%2580+%25CE%2599%25CC%2593%25CE%25B5%25CE%25B6%25CE%25B1%25CE%25B2%25CE%25B5%25CC%2581%25CE%25BB%25CE%25B1%25CF%2582%255D.%25E2%2580%259D+~Though+John+eliminat"</w:instrText>
      </w:r>
      <w:r>
        <w:rPr>
          <w:rStyle w:val="Hyperlink.1"/>
        </w:rPr>
        <w:fldChar w:fldCharType="separate" w:fldLock="0"/>
      </w:r>
      <w:r>
        <w:rPr>
          <w:rStyle w:val="Hyperlink.1"/>
          <w:rtl w:val="0"/>
          <w:lang w:val="en-US"/>
        </w:rPr>
        <w:t>Revelation 17</w:t>
      </w:r>
      <w:r>
        <w:rPr>
          <w:rStyle w:val="Hyperlink.1"/>
          <w:rtl w:val="0"/>
        </w:rPr>
        <w:t>–</w:t>
      </w:r>
      <w:r>
        <w:rPr>
          <w:rStyle w:val="Hyperlink.1"/>
          <w:rtl w:val="0"/>
        </w:rPr>
        <w:t>22</w:t>
      </w:r>
      <w:r>
        <w:rPr/>
        <w:fldChar w:fldCharType="end" w:fldLock="0"/>
      </w:r>
      <w:r>
        <w:rPr>
          <w:rStyle w:val="None"/>
          <w:sz w:val="20"/>
          <w:szCs w:val="20"/>
          <w:rtl w:val="0"/>
          <w:lang w:val="en-US"/>
        </w:rPr>
        <w:t>, vol. 52C, Word Biblical Commentary (Dallas: Word, Incorporated, 1998), 1026.</w:t>
      </w:r>
    </w:p>
  </w:footnote>
  <w:footnote w:id="37">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"https://ref.ly/logosres/nkjv?ref=BibleNKJV.Re2.20&amp;off=0&amp;ctx=ore+than+the+first.+~20%25C2%25A0Nevertheless+I+ha"</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Re 2:20.</w:t>
      </w:r>
    </w:p>
  </w:footnote>
  <w:footnote w:id="38">
    <w:p>
      <w:pPr>
        <w:pStyle w:val="Body"/>
        <w:ind w:firstLine="720"/>
      </w:pPr>
      <w:r>
        <w:rPr>
          <w:rStyle w:val="footnote reference"/>
        </w:rPr>
        <w:footnoteRef/>
      </w:r>
      <w:r>
        <w:rPr>
          <w:rStyle w:val="None"/>
          <w:sz w:val="20"/>
          <w:szCs w:val="20"/>
          <w:rtl w:val="0"/>
          <w:lang w:val="es-ES_tradnl"/>
        </w:rPr>
        <w:t xml:space="preserve"> David E. Aune, </w:t>
      </w:r>
      <w:r>
        <w:rPr>
          <w:rStyle w:val="Hyperlink.1"/>
        </w:rPr>
        <w:fldChar w:fldCharType="begin" w:fldLock="0"/>
      </w:r>
      <w:r>
        <w:rPr>
          <w:rStyle w:val="Hyperlink.1"/>
        </w:rPr>
        <w:instrText xml:space="preserve"> HYPERLINK "https://ref.ly/logosres/wbc52c?ref=Bible.Re19.2c&amp;off=1318&amp;ctx=%25CC%2594%25CF%2580%25CE%25BF%25CC%2580+%25CE%2599%25CC%2593%25CE%25B5%25CE%25B6%25CE%25B1%25CE%25B2%25CE%25B5%25CC%2581%25CE%25BB%25CE%25B1%25CF%2582%255D.%25E2%2580%259D+~Though+John+eliminat"</w:instrText>
      </w:r>
      <w:r>
        <w:rPr>
          <w:rStyle w:val="Hyperlink.1"/>
        </w:rPr>
        <w:fldChar w:fldCharType="separate" w:fldLock="0"/>
      </w:r>
      <w:r>
        <w:rPr>
          <w:rStyle w:val="Hyperlink.1"/>
          <w:rtl w:val="0"/>
          <w:lang w:val="en-US"/>
        </w:rPr>
        <w:t>Revelation 17</w:t>
      </w:r>
      <w:r>
        <w:rPr>
          <w:rStyle w:val="Hyperlink.1"/>
          <w:rtl w:val="0"/>
        </w:rPr>
        <w:t>–</w:t>
      </w:r>
      <w:r>
        <w:rPr>
          <w:rStyle w:val="Hyperlink.1"/>
          <w:rtl w:val="0"/>
        </w:rPr>
        <w:t>22</w:t>
      </w:r>
      <w:r>
        <w:rPr/>
        <w:fldChar w:fldCharType="end" w:fldLock="0"/>
      </w:r>
      <w:r>
        <w:rPr>
          <w:rStyle w:val="None"/>
          <w:sz w:val="20"/>
          <w:szCs w:val="20"/>
          <w:rtl w:val="0"/>
          <w:lang w:val="en-US"/>
        </w:rPr>
        <w:t>, vol. 52C, Word Biblical Commentary (Dallas: Word, Incorporated, 1998), 1026.</w:t>
      </w:r>
    </w:p>
  </w:footnote>
  <w:footnote w:id="39">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"https://ref.ly/logosres/nkjv?ref=BibleNKJV.Re17.1&amp;off=40&amp;ctx=d+the+Scarlet+Beast%250A~17+Then+a%25EF%25BB%25BFone+of+the"</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Re 17:1.</w:t>
      </w:r>
    </w:p>
  </w:footnote>
  <w:footnote w:id="40">
    <w:p>
      <w:pPr>
        <w:pStyle w:val="Body"/>
        <w:ind w:firstLine="720"/>
      </w:pPr>
      <w:r>
        <w:rPr>
          <w:rStyle w:val="footnote reference"/>
        </w:rPr>
        <w:footnoteRef/>
      </w:r>
      <w:r>
        <w:rPr>
          <w:rStyle w:val="None"/>
          <w:sz w:val="20"/>
          <w:szCs w:val="20"/>
          <w:rtl w:val="0"/>
          <w:lang w:val="es-ES_tradnl"/>
        </w:rPr>
        <w:t xml:space="preserve"> David E. Aune, </w:t>
      </w:r>
      <w:r>
        <w:rPr>
          <w:rStyle w:val="Hyperlink.1"/>
        </w:rPr>
        <w:fldChar w:fldCharType="begin" w:fldLock="0"/>
      </w:r>
      <w:r>
        <w:rPr>
          <w:rStyle w:val="Hyperlink.1"/>
        </w:rPr>
        <w:instrText xml:space="preserve"> HYPERLINK "https://ref.ly/logosres/wbc52c?ref=Bible.Re19.2c&amp;off=1318&amp;ctx=%25CC%2594%25CF%2580%25CE%25BF%25CC%2580+%25CE%2599%25CC%2593%25CE%25B5%25CE%25B6%25CE%25B1%25CE%25B2%25CE%25B5%25CC%2581%25CE%25BB%25CE%25B1%25CF%2582%255D.%25E2%2580%259D+~Though+John+eliminat"</w:instrText>
      </w:r>
      <w:r>
        <w:rPr>
          <w:rStyle w:val="Hyperlink.1"/>
        </w:rPr>
        <w:fldChar w:fldCharType="separate" w:fldLock="0"/>
      </w:r>
      <w:r>
        <w:rPr>
          <w:rStyle w:val="Hyperlink.1"/>
          <w:rtl w:val="0"/>
          <w:lang w:val="en-US"/>
        </w:rPr>
        <w:t>Revelation 17</w:t>
      </w:r>
      <w:r>
        <w:rPr>
          <w:rStyle w:val="Hyperlink.1"/>
          <w:rtl w:val="0"/>
        </w:rPr>
        <w:t>–</w:t>
      </w:r>
      <w:r>
        <w:rPr>
          <w:rStyle w:val="Hyperlink.1"/>
          <w:rtl w:val="0"/>
        </w:rPr>
        <w:t>22</w:t>
      </w:r>
      <w:r>
        <w:rPr/>
        <w:fldChar w:fldCharType="end" w:fldLock="0"/>
      </w:r>
      <w:r>
        <w:rPr>
          <w:rStyle w:val="None"/>
          <w:sz w:val="20"/>
          <w:szCs w:val="20"/>
          <w:rtl w:val="0"/>
          <w:lang w:val="en-US"/>
        </w:rPr>
        <w:t>, vol. 52C, Word Biblical Commentary (Dallas: Word, Incorporated, 1998), 1026.</w:t>
      </w:r>
    </w:p>
  </w:footnote>
  <w:footnote w:id="41">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"https://ref.ly/logosres/nkjv?ref=BibleNKJV.Re19.3&amp;off=0&amp;ctx=vants+shed+by+her.%25E2%2580%259D+~3%25C2%25A0%25E2%2580%25A2Again+they+said,+"</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Re 19:3</w:t>
      </w:r>
      <w:r>
        <w:rPr>
          <w:rStyle w:val="None"/>
          <w:sz w:val="20"/>
          <w:szCs w:val="20"/>
          <w:rtl w:val="0"/>
        </w:rPr>
        <w:t>–</w:t>
      </w:r>
      <w:r>
        <w:rPr>
          <w:rStyle w:val="None"/>
          <w:sz w:val="20"/>
          <w:szCs w:val="20"/>
          <w:rtl w:val="0"/>
        </w:rPr>
        <w:t>5.</w:t>
      </w:r>
    </w:p>
  </w:footnote>
  <w:footnote w:id="42">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"https://ref.ly/logosres/nigtcrev?ref=Bible.Re19.5&amp;off=1135&amp;ctx=udgment+of+Babylon.+~Those+exhorted+to+pr"</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930.</w:t>
      </w:r>
    </w:p>
  </w:footnote>
  <w:footnote w:id="43">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"https://ref.ly/logosres/nigtcrev?ref=Bible.Re19.5&amp;off=1536&amp;ctx=tian+community,+but+~is+more+likely+anoth"</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930.</w:t>
      </w:r>
    </w:p>
  </w:footnote>
  <w:footnote w:id="44">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"https://ref.ly/logosres/nigtcrev?ref=Bible.Re19.5&amp;off=1371&amp;ctx=+servants%25E2%2580%259D+in+v+2).+~They+praise+God+for+"</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930.</w:t>
      </w:r>
    </w:p>
  </w:footnote>
  <w:footnote w:id="45">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"https://ref.ly/logosres/nigtcrev?ref=Bible.Re19.11-21&amp;off=147&amp;ctx=S+PEOPLE+(19:11%25E2%2580%259321)%250A~Here+we+have+the+mos"</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948.</w:t>
      </w:r>
    </w:p>
  </w:footnote>
  <w:footnote w:id="46">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"https://ref.ly/logosres/nkjv?ref=BibleNKJV.Re19.11&amp;off=24&amp;ctx=st+on+a+White+Horse%250A~11%25C2%25A0v%25EF%25BB%25BFNow+I+saw+heave"</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Re 19:11</w:t>
      </w:r>
      <w:r>
        <w:rPr>
          <w:rStyle w:val="None"/>
          <w:sz w:val="20"/>
          <w:szCs w:val="20"/>
          <w:rtl w:val="0"/>
        </w:rPr>
        <w:t>–</w:t>
      </w:r>
      <w:r>
        <w:rPr>
          <w:rStyle w:val="None"/>
          <w:sz w:val="20"/>
          <w:szCs w:val="20"/>
          <w:rtl w:val="0"/>
        </w:rPr>
        <w:t>18.</w:t>
      </w:r>
    </w:p>
  </w:footnote>
  <w:footnote w:id="47">
    <w:p>
      <w:pPr>
        <w:pStyle w:val="footnote text"/>
        <w:ind w:firstLine="720"/>
      </w:pPr>
      <w:r>
        <w:rPr>
          <w:rStyle w:val="footnote reference"/>
        </w:rPr>
        <w:footnoteRef/>
      </w:r>
      <w:r>
        <w:rPr>
          <w:rStyle w:val="page number"/>
          <w:rtl w:val="0"/>
          <w:lang w:val="en-US"/>
        </w:rPr>
        <w:t xml:space="preserve"> John No</w:t>
      </w:r>
      <w:r>
        <w:rPr>
          <w:rStyle w:val="page number"/>
          <w:rtl w:val="0"/>
          <w:lang w:val="en-US"/>
        </w:rPr>
        <w:t>ē</w:t>
      </w:r>
      <w:r>
        <w:rPr>
          <w:rStyle w:val="page number"/>
          <w:rtl w:val="0"/>
          <w:lang w:val="en-US"/>
        </w:rPr>
        <w:t xml:space="preserve">, </w:t>
      </w:r>
      <w:r>
        <w:rPr>
          <w:rStyle w:val="None"/>
          <w:i w:val="1"/>
          <w:iCs w:val="1"/>
          <w:rtl w:val="0"/>
          <w:lang w:val="en-US"/>
        </w:rPr>
        <w:t>Unraveling the End: A Balanced Scholarly Synthesis of Four Competing and Conflicting End Time Views</w:t>
      </w:r>
      <w:r>
        <w:rPr>
          <w:rStyle w:val="page number"/>
          <w:rtl w:val="0"/>
          <w:lang w:val="en-US"/>
        </w:rPr>
        <w:t>, (East2West Press, Indianapolis, IN.: 2014), 367.</w:t>
      </w:r>
    </w:p>
  </w:footnote>
  <w:footnote w:id="48">
    <w:p>
      <w:pPr>
        <w:pStyle w:val="footnote text"/>
        <w:ind w:firstLine="720"/>
      </w:pPr>
      <w:r>
        <w:rPr>
          <w:rStyle w:val="footnote reference"/>
        </w:rPr>
        <w:footnoteRef/>
      </w:r>
      <w:r>
        <w:rPr>
          <w:rStyle w:val="page number"/>
          <w:rtl w:val="0"/>
          <w:lang w:val="en-US"/>
        </w:rPr>
        <w:t xml:space="preserve"> Hank Hanegraaff, </w:t>
      </w:r>
      <w:r>
        <w:rPr>
          <w:rStyle w:val="None"/>
          <w:i w:val="1"/>
          <w:iCs w:val="1"/>
          <w:rtl w:val="0"/>
          <w:lang w:val="en-US"/>
        </w:rPr>
        <w:t>The Apocalypse Code: Find Out What the Bible Really Says About the End  Times and Why it Matters Today</w:t>
      </w:r>
      <w:r>
        <w:rPr>
          <w:rStyle w:val="page number"/>
          <w:rtl w:val="0"/>
          <w:lang w:val="en-US"/>
        </w:rPr>
        <w:t>, (Thomas Nelson, Dallas TX.: 2007), 201.</w:t>
      </w:r>
    </w:p>
  </w:footnote>
  <w:footnote w:id="49">
    <w:p>
      <w:pPr>
        <w:pStyle w:val="footnote text"/>
        <w:ind w:firstLine="720"/>
      </w:pPr>
      <w:r>
        <w:rPr>
          <w:rStyle w:val="footnote reference"/>
        </w:rPr>
        <w:footnoteRef/>
      </w:r>
      <w:r>
        <w:rPr>
          <w:rStyle w:val="page number"/>
          <w:rtl w:val="0"/>
          <w:lang w:val="en-US"/>
        </w:rPr>
        <w:t xml:space="preserve"> K.A. Schneider, </w:t>
      </w:r>
      <w:r>
        <w:rPr>
          <w:rStyle w:val="None"/>
          <w:i w:val="1"/>
          <w:iCs w:val="1"/>
          <w:rtl w:val="0"/>
          <w:lang w:val="en-US"/>
        </w:rPr>
        <w:t>The Book of Revelation Decoded: Your guide to Understanding the End Times Through the Eyes of the Hebrew Prophets</w:t>
      </w:r>
      <w:r>
        <w:rPr>
          <w:rStyle w:val="page number"/>
          <w:rtl w:val="0"/>
          <w:lang w:val="en-US"/>
        </w:rPr>
        <w:t>, (Charisma House, Lake Mary, FL.: 2015), 116.</w:t>
      </w:r>
    </w:p>
  </w:footnote>
  <w:footnote w:id="50">
    <w:p>
      <w:pPr>
        <w:pStyle w:val="Body"/>
        <w:ind w:firstLine="720"/>
      </w:pPr>
      <w:r>
        <w:rPr>
          <w:rStyle w:val="footnote reference"/>
        </w:rPr>
        <w:footnoteRef/>
      </w:r>
      <w:r>
        <w:rPr>
          <w:rStyle w:val="None"/>
          <w:sz w:val="20"/>
          <w:szCs w:val="20"/>
          <w:rtl w:val="0"/>
          <w:lang w:val="nl-NL"/>
        </w:rPr>
        <w:t xml:space="preserve"> John F. Walvoord, </w:t>
      </w:r>
      <w:r>
        <w:rPr>
          <w:rStyle w:val="Hyperlink.0"/>
        </w:rPr>
        <w:fldChar w:fldCharType="begin" w:fldLock="0"/>
      </w:r>
      <w:r>
        <w:rPr>
          <w:rStyle w:val="Hyperlink.0"/>
        </w:rPr>
        <w:instrText xml:space="preserve"> HYPERLINK "https://ref.ly/logosres/bkc?ref=Bible.Re19.11-21&amp;off=810&amp;ctx=tory+of+the+church.+~Just+as+the+first+co"</w:instrText>
      </w:r>
      <w:r>
        <w:rPr>
          <w:rStyle w:val="Hyperlink.0"/>
        </w:rPr>
        <w:fldChar w:fldCharType="separate" w:fldLock="0"/>
      </w:r>
      <w:r>
        <w:rPr>
          <w:rStyle w:val="Hyperlink.0"/>
          <w:rtl w:val="1"/>
          <w:lang w:val="ar-SA" w:bidi="ar-SA"/>
        </w:rPr>
        <w:t>“</w:t>
      </w:r>
      <w:r>
        <w:rPr>
          <w:rStyle w:val="Hyperlink.0"/>
          <w:rtl w:val="0"/>
          <w:lang w:val="en-US"/>
        </w:rPr>
        <w:t>Revelation,</w:t>
      </w:r>
      <w:r>
        <w:rPr>
          <w:rStyle w:val="Hyperlink.0"/>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Bible Knowledge Commentary: An Exposition of the Scriptures</w:t>
      </w:r>
      <w:r>
        <w:rPr>
          <w:rStyle w:val="None"/>
          <w:sz w:val="20"/>
          <w:szCs w:val="20"/>
          <w:rtl w:val="0"/>
          <w:lang w:val="nl-NL"/>
        </w:rPr>
        <w:t>, ed. J. F. Walvoord and R. B. Zuck, vol. 2 (Wheaton, IL: Victor Books, 1985), 976.</w:t>
      </w:r>
    </w:p>
  </w:footnote>
  <w:footnote w:id="51">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"https://ref.ly/logosres/nkjv?ref=BibleNKJV.Ac1.9&amp;off=24&amp;ctx=s+Ascends+to+Heaven%250A~9%25C2%25A0p%25EF%25BB%25BFNow+when+He+had+"</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Ac 1:9</w:t>
      </w:r>
      <w:r>
        <w:rPr>
          <w:rStyle w:val="None"/>
          <w:sz w:val="20"/>
          <w:szCs w:val="20"/>
          <w:rtl w:val="0"/>
        </w:rPr>
        <w:t>–</w:t>
      </w:r>
      <w:r>
        <w:rPr>
          <w:rStyle w:val="None"/>
          <w:sz w:val="20"/>
          <w:szCs w:val="20"/>
          <w:rtl w:val="0"/>
        </w:rPr>
        <w:t>11.</w:t>
      </w:r>
    </w:p>
  </w:footnote>
  <w:footnote w:id="52">
    <w:p>
      <w:pPr>
        <w:pStyle w:val="Body"/>
        <w:ind w:firstLine="720"/>
      </w:pPr>
      <w:r>
        <w:rPr>
          <w:rStyle w:val="footnote reference"/>
        </w:rPr>
        <w:footnoteRef/>
      </w:r>
      <w:r>
        <w:rPr>
          <w:rStyle w:val="None"/>
          <w:sz w:val="20"/>
          <w:szCs w:val="20"/>
          <w:rtl w:val="0"/>
          <w:lang w:val="nl-NL"/>
        </w:rPr>
        <w:t xml:space="preserve"> John F. Walvoord, </w:t>
      </w:r>
      <w:r>
        <w:rPr>
          <w:rStyle w:val="Hyperlink.0"/>
        </w:rPr>
        <w:fldChar w:fldCharType="begin" w:fldLock="0"/>
      </w:r>
      <w:r>
        <w:rPr>
          <w:rStyle w:val="Hyperlink.0"/>
        </w:rPr>
        <w:instrText xml:space="preserve"> HYPERLINK "https://ref.ly/logosres/bkc?ref=Bible.Re19.11-21&amp;off=810&amp;ctx=tory+of+the+church.+~Just+as+the+first+co"</w:instrText>
      </w:r>
      <w:r>
        <w:rPr>
          <w:rStyle w:val="Hyperlink.0"/>
        </w:rPr>
        <w:fldChar w:fldCharType="separate" w:fldLock="0"/>
      </w:r>
      <w:r>
        <w:rPr>
          <w:rStyle w:val="Hyperlink.0"/>
          <w:rtl w:val="1"/>
          <w:lang w:val="ar-SA" w:bidi="ar-SA"/>
        </w:rPr>
        <w:t>“</w:t>
      </w:r>
      <w:r>
        <w:rPr>
          <w:rStyle w:val="Hyperlink.0"/>
          <w:rtl w:val="0"/>
          <w:lang w:val="en-US"/>
        </w:rPr>
        <w:t>Revelation,</w:t>
      </w:r>
      <w:r>
        <w:rPr>
          <w:rStyle w:val="Hyperlink.0"/>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Bible Knowledge Commentary: An Exposition of the Scriptures</w:t>
      </w:r>
      <w:r>
        <w:rPr>
          <w:rStyle w:val="None"/>
          <w:sz w:val="20"/>
          <w:szCs w:val="20"/>
          <w:rtl w:val="0"/>
          <w:lang w:val="nl-NL"/>
        </w:rPr>
        <w:t>, ed. J. F. Walvoord and R. B. Zuck, vol. 2 (Wheaton, IL: Victor Books, 1985), 976.</w:t>
      </w:r>
    </w:p>
  </w:footnote>
  <w:footnote w:id="53">
    <w:p>
      <w:pPr>
        <w:pStyle w:val="Body"/>
        <w:ind w:firstLine="720"/>
      </w:pPr>
      <w:r>
        <w:rPr>
          <w:rStyle w:val="footnote reference"/>
        </w:rPr>
        <w:footnoteRef/>
      </w:r>
      <w:r>
        <w:rPr>
          <w:rStyle w:val="None"/>
          <w:sz w:val="20"/>
          <w:szCs w:val="20"/>
          <w:rtl w:val="0"/>
          <w:lang w:val="es-ES_tradnl"/>
        </w:rPr>
        <w:t xml:space="preserve"> David E. Aune, </w:t>
      </w:r>
      <w:r>
        <w:rPr>
          <w:rStyle w:val="Hyperlink.1"/>
        </w:rPr>
        <w:fldChar w:fldCharType="begin" w:fldLock="0"/>
      </w:r>
      <w:r>
        <w:rPr>
          <w:rStyle w:val="Hyperlink.1"/>
        </w:rPr>
        <w:instrText xml:space="preserve"> HYPERLINK "https://ref.ly/logosres/wbc52c?ref=Bible.Re19.11-21&amp;off=104323&amp;ctx=+gather+the+saints.+~The+reason+is+twofol"</w:instrText>
      </w:r>
      <w:r>
        <w:rPr>
          <w:rStyle w:val="Hyperlink.1"/>
        </w:rPr>
        <w:fldChar w:fldCharType="separate" w:fldLock="0"/>
      </w:r>
      <w:r>
        <w:rPr>
          <w:rStyle w:val="Hyperlink.1"/>
          <w:rtl w:val="0"/>
          <w:lang w:val="en-US"/>
        </w:rPr>
        <w:t>Revelation 17</w:t>
      </w:r>
      <w:r>
        <w:rPr>
          <w:rStyle w:val="Hyperlink.1"/>
          <w:rtl w:val="0"/>
        </w:rPr>
        <w:t>–</w:t>
      </w:r>
      <w:r>
        <w:rPr>
          <w:rStyle w:val="Hyperlink.1"/>
          <w:rtl w:val="0"/>
        </w:rPr>
        <w:t>22</w:t>
      </w:r>
      <w:r>
        <w:rPr/>
        <w:fldChar w:fldCharType="end" w:fldLock="0"/>
      </w:r>
      <w:r>
        <w:rPr>
          <w:rStyle w:val="None"/>
          <w:sz w:val="20"/>
          <w:szCs w:val="20"/>
          <w:rtl w:val="0"/>
          <w:lang w:val="en-US"/>
        </w:rPr>
        <w:t>, vol. 52C, Word Biblical Commentary (Dallas: Word, Incorporated, 1998), 1069.</w:t>
      </w:r>
    </w:p>
  </w:footnote>
  <w:footnote w:id="54">
    <w:p>
      <w:pPr>
        <w:pStyle w:val="Body"/>
        <w:ind w:firstLine="720"/>
      </w:pPr>
      <w:r>
        <w:rPr>
          <w:rStyle w:val="footnote reference"/>
        </w:rPr>
        <w:footnoteRef/>
      </w:r>
      <w:r>
        <w:rPr>
          <w:rStyle w:val="None"/>
          <w:sz w:val="20"/>
          <w:szCs w:val="20"/>
          <w:rtl w:val="0"/>
          <w:lang w:val="es-ES_tradnl"/>
        </w:rPr>
        <w:t xml:space="preserve"> David E. Aune, </w:t>
      </w:r>
      <w:r>
        <w:rPr>
          <w:rStyle w:val="Hyperlink.1"/>
        </w:rPr>
        <w:fldChar w:fldCharType="begin" w:fldLock="0"/>
      </w:r>
      <w:r>
        <w:rPr>
          <w:rStyle w:val="Hyperlink.1"/>
        </w:rPr>
        <w:instrText xml:space="preserve"> HYPERLINK "https://ref.ly/logosres/wbc52c?ref=Bible.Re19.11-21&amp;off=104261&amp;ctx=rousia+are+missing,+~including+the+motif+"</w:instrText>
      </w:r>
      <w:r>
        <w:rPr>
          <w:rStyle w:val="Hyperlink.1"/>
        </w:rPr>
        <w:fldChar w:fldCharType="separate" w:fldLock="0"/>
      </w:r>
      <w:r>
        <w:rPr>
          <w:rStyle w:val="Hyperlink.1"/>
          <w:rtl w:val="0"/>
          <w:lang w:val="en-US"/>
        </w:rPr>
        <w:t>Revelation 17</w:t>
      </w:r>
      <w:r>
        <w:rPr>
          <w:rStyle w:val="Hyperlink.1"/>
          <w:rtl w:val="0"/>
        </w:rPr>
        <w:t>–</w:t>
      </w:r>
      <w:r>
        <w:rPr>
          <w:rStyle w:val="Hyperlink.1"/>
          <w:rtl w:val="0"/>
        </w:rPr>
        <w:t>22</w:t>
      </w:r>
      <w:r>
        <w:rPr/>
        <w:fldChar w:fldCharType="end" w:fldLock="0"/>
      </w:r>
      <w:r>
        <w:rPr>
          <w:rStyle w:val="None"/>
          <w:sz w:val="20"/>
          <w:szCs w:val="20"/>
          <w:rtl w:val="0"/>
          <w:lang w:val="en-US"/>
        </w:rPr>
        <w:t>, vol. 52C, Word Biblical Commentary (Dallas: Word, Incorporated, 1998), 1069.</w:t>
      </w:r>
    </w:p>
  </w:footnote>
  <w:footnote w:id="55">
    <w:p>
      <w:pPr>
        <w:pStyle w:val="Body"/>
        <w:ind w:firstLine="720"/>
      </w:pPr>
      <w:r>
        <w:rPr>
          <w:rStyle w:val="footnote reference"/>
        </w:rPr>
        <w:footnoteRef/>
      </w:r>
      <w:r>
        <w:rPr>
          <w:rStyle w:val="None"/>
          <w:sz w:val="20"/>
          <w:szCs w:val="20"/>
          <w:rtl w:val="0"/>
          <w:lang w:val="nl-NL"/>
        </w:rPr>
        <w:t xml:space="preserve"> John F. Walvoord, </w:t>
      </w:r>
      <w:r>
        <w:rPr>
          <w:rStyle w:val="Hyperlink.0"/>
        </w:rPr>
        <w:fldChar w:fldCharType="begin" w:fldLock="0"/>
      </w:r>
      <w:r>
        <w:rPr>
          <w:rStyle w:val="Hyperlink.0"/>
        </w:rPr>
        <w:instrText xml:space="preserve"> HYPERLINK "https://ref.ly/logosres/bkc?ref=Bible.Re19.11-21&amp;off=1372&amp;ctx=oming+to+the+earth.%250A~It+should+be+noted+t"</w:instrText>
      </w:r>
      <w:r>
        <w:rPr>
          <w:rStyle w:val="Hyperlink.0"/>
        </w:rPr>
        <w:fldChar w:fldCharType="separate" w:fldLock="0"/>
      </w:r>
      <w:r>
        <w:rPr>
          <w:rStyle w:val="Hyperlink.0"/>
          <w:rtl w:val="1"/>
          <w:lang w:val="ar-SA" w:bidi="ar-SA"/>
        </w:rPr>
        <w:t>“</w:t>
      </w:r>
      <w:r>
        <w:rPr>
          <w:rStyle w:val="Hyperlink.0"/>
          <w:rtl w:val="0"/>
          <w:lang w:val="en-US"/>
        </w:rPr>
        <w:t>Revelation,</w:t>
      </w:r>
      <w:r>
        <w:rPr>
          <w:rStyle w:val="Hyperlink.0"/>
          <w:rtl w:val="0"/>
        </w:rPr>
        <w:t>”</w:t>
      </w:r>
      <w:r>
        <w:rPr/>
        <w:fldChar w:fldCharType="end" w:fldLock="0"/>
      </w:r>
      <w:r>
        <w:rPr>
          <w:rStyle w:val="None"/>
          <w:sz w:val="20"/>
          <w:szCs w:val="20"/>
          <w:rtl w:val="0"/>
          <w:lang w:val="en-US"/>
        </w:rPr>
        <w:t xml:space="preserve"> in </w:t>
      </w:r>
      <w:r>
        <w:rPr>
          <w:rStyle w:val="None"/>
          <w:i w:val="1"/>
          <w:iCs w:val="1"/>
          <w:sz w:val="20"/>
          <w:szCs w:val="20"/>
          <w:rtl w:val="0"/>
          <w:lang w:val="en-US"/>
        </w:rPr>
        <w:t>The Bible Knowledge Commentary: An Exposition of the Scriptures</w:t>
      </w:r>
      <w:r>
        <w:rPr>
          <w:rStyle w:val="None"/>
          <w:sz w:val="20"/>
          <w:szCs w:val="20"/>
          <w:rtl w:val="0"/>
          <w:lang w:val="nl-NL"/>
        </w:rPr>
        <w:t>, ed. J. F. Walvoord and R. B. Zuck, vol. 2 (Wheaton, IL: Victor Books, 1985), 976.</w:t>
      </w:r>
    </w:p>
  </w:footnote>
  <w:footnote w:id="56">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"https://ref.ly/logosres/nkjv?ref=BibleNKJV.1Th4.17&amp;off=0&amp;ctx=st+will+rise+first.+~17%25C2%25A0c%25EF%25BB%25BFThen+we+who+are"</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1 Th 4:17.</w:t>
      </w:r>
    </w:p>
  </w:footnote>
  <w:footnote w:id="57">
    <w:p>
      <w:pPr>
        <w:pStyle w:val="footnote text"/>
        <w:ind w:firstLine="720"/>
      </w:pPr>
      <w:r>
        <w:rPr>
          <w:rStyle w:val="footnote reference"/>
        </w:rPr>
        <w:footnoteRef/>
      </w:r>
      <w:r>
        <w:rPr>
          <w:rStyle w:val="page number"/>
          <w:rtl w:val="0"/>
          <w:lang w:val="en-US"/>
        </w:rPr>
        <w:t xml:space="preserve"> Michael Hodgin, </w:t>
      </w:r>
      <w:r>
        <w:rPr>
          <w:rStyle w:val="None"/>
          <w:i w:val="1"/>
          <w:iCs w:val="1"/>
          <w:rtl w:val="0"/>
          <w:lang w:val="en-US"/>
        </w:rPr>
        <w:t>1002 Humorous Illustrations for Public Speaking</w:t>
      </w:r>
      <w:r>
        <w:rPr>
          <w:rStyle w:val="page number"/>
          <w:rtl w:val="0"/>
          <w:lang w:val="en-US"/>
        </w:rPr>
        <w:t>, (Zondervan, Grand Rapids, MI.: 2004), 195.</w:t>
      </w:r>
    </w:p>
  </w:footnote>
  <w:footnote w:id="58">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"https://ref.ly/logosres/nigtcrev?ref=Bible.Re19.11-21&amp;off=1440&amp;ctx=rther+on+vv+11%25E2%2580%259316).%250A~The+destruction+of+B"</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949.</w:t>
      </w:r>
    </w:p>
  </w:footnote>
  <w:footnote w:id="59">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"https://ref.ly/logosres/nigtcrev?ref=Bible.Re19.11-21&amp;off=1440&amp;ctx=rther+on+vv+11%25E2%2580%259316).%250A~The+destruction+of+B"</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949.</w:t>
      </w:r>
    </w:p>
  </w:footnote>
  <w:footnote w:id="60">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"https://ref.ly/logosres/nkjv?ref=BibleNKJV.Re11.15&amp;off=40&amp;ctx=+Kingdom+Proclaimed%250A~15%25C2%25A0Then+h%25EF%25BB%25BFthe+sevent"</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Re 11:15.</w:t>
      </w:r>
    </w:p>
  </w:footnote>
  <w:footnote w:id="61">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"https://ref.ly/logosres/nkjv?ref=BibleNKJV.Re14.19&amp;off=0&amp;ctx=es+are+fully+ripe.%25E2%2580%259D+~19%25C2%25A0So+the+angel+thru"</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Re 14:19</w:t>
      </w:r>
      <w:r>
        <w:rPr>
          <w:rStyle w:val="None"/>
          <w:sz w:val="20"/>
          <w:szCs w:val="20"/>
          <w:rtl w:val="0"/>
        </w:rPr>
        <w:t>–</w:t>
      </w:r>
      <w:r>
        <w:rPr>
          <w:rStyle w:val="None"/>
          <w:sz w:val="20"/>
          <w:szCs w:val="20"/>
          <w:rtl w:val="0"/>
        </w:rPr>
        <w:t>20.</w:t>
      </w:r>
    </w:p>
  </w:footnote>
  <w:footnote w:id="62">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"https://ref.ly/logosres/nkjv?ref=BibleNKJV.Re16.17&amp;off=39&amp;ctx=arth+Utterly+Shaken%250A~17%25C2%25A0Then+the+seventh+"</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Re 16:17.</w:t>
      </w:r>
    </w:p>
  </w:footnote>
  <w:footnote w:id="63">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"https://ref.ly/logosres/nkjv?ref=BibleNKJV.Re19.19&amp;off=0&amp;ctx=h+small+and+great.%25E2%2580%259D%250A~19%25C2%25A0m%25EF%25BB%25BFAnd+I+saw+the+b"</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Re 19:19</w:t>
      </w:r>
      <w:r>
        <w:rPr>
          <w:rStyle w:val="None"/>
          <w:sz w:val="20"/>
          <w:szCs w:val="20"/>
          <w:rtl w:val="0"/>
        </w:rPr>
        <w:t>–</w:t>
      </w:r>
      <w:r>
        <w:rPr>
          <w:rStyle w:val="None"/>
          <w:sz w:val="20"/>
          <w:szCs w:val="20"/>
          <w:rtl w:val="0"/>
        </w:rPr>
        <w:t>21.</w:t>
      </w:r>
    </w:p>
  </w:footnote>
  <w:footnote w:id="64">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"https://ref.ly/logosres/nigtcrev?ref=Bible.Re19.19&amp;off=2259&amp;ctx=%25CE%25BD+%25CF%2580%25CE%25BF%25CC%2581%25CE%25BB%25CE%25B5%25CE%25BC%25CE%25BF%25CE%25BD)+because+~they+are+referring+t"</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967.</w:t>
      </w:r>
    </w:p>
  </w:footnote>
  <w:footnote w:id="65">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"https://ref.ly/logosres/nigtcrev?ref=Bible.Re19.12&amp;off=4428&amp;ctx=fills+the+prophecy.%250A~Here+Christ+himself+"</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953.</w:t>
      </w:r>
    </w:p>
  </w:footnote>
  <w:footnote w:id="66">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"https://ref.ly/logosres/nigtcrev?ref=Bible.Re19.14&amp;off=1610&amp;ctx=+6:11;+7:9,+13%25E2%2580%259314).+~The+saints+here+and+"</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960.</w:t>
      </w:r>
    </w:p>
  </w:footnote>
  <w:footnote w:id="67">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"https://ref.ly/logosres/nigtcrev?ref=Bible.Re19.14&amp;off=1610&amp;ctx=+6:11;+7:9,+13%25E2%2580%259314).+~The+saints+here+and+"</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960.</w:t>
      </w:r>
    </w:p>
  </w:footnote>
  <w:footnote w:id="68">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"https://ref.ly/logosres/nigtcrev?ref=Bible.Re19.19&amp;off=3&amp;ctx=story+(19:19%25E2%2580%259321)%250A19+~After+the+announceme"</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967.</w:t>
      </w:r>
    </w:p>
  </w:footnote>
  <w:footnote w:id="69">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"https://ref.ly/logosres/nkjv?ref=BibleNKJV.Re19.19&amp;off=0&amp;ctx=h+small+and+great.%25E2%2580%259D%250A~19%25C2%25A0m%25EF%25BB%25BFAnd+I+saw+the+b"</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Re 19:19</w:t>
      </w:r>
      <w:r>
        <w:rPr>
          <w:rStyle w:val="None"/>
          <w:sz w:val="20"/>
          <w:szCs w:val="20"/>
          <w:rtl w:val="0"/>
        </w:rPr>
        <w:t>–</w:t>
      </w:r>
      <w:r>
        <w:rPr>
          <w:rStyle w:val="None"/>
          <w:sz w:val="20"/>
          <w:szCs w:val="20"/>
          <w:rtl w:val="0"/>
        </w:rPr>
        <w:t>21.</w:t>
      </w:r>
    </w:p>
  </w:footnote>
  <w:footnote w:id="70">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"https://ref.ly/logosres/nigtcrev?ref=Bible.Re19.20&amp;off=3&amp;ctx=ab.%25EF%25BB%25BF+Exod.+1:1).%250A20+~The+actual+judgment+"</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968.</w:t>
      </w:r>
    </w:p>
  </w:footnote>
  <w:footnote w:id="71">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"https://ref.ly/logosres/nigtcrev?ref=Bible.Re19.20&amp;off=3&amp;ctx=ab.%25EF%25BB%25BF+Exod.+1:1).%250A20+~The+actual+judgment+"</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968.</w:t>
      </w:r>
    </w:p>
  </w:footnote>
  <w:footnote w:id="72">
    <w:p>
      <w:pPr>
        <w:pStyle w:val="Body"/>
        <w:ind w:firstLine="720"/>
      </w:pPr>
      <w:r>
        <w:rPr>
          <w:rStyle w:val="footnote reference"/>
        </w:rPr>
        <w:footnoteRef/>
      </w:r>
      <w:r>
        <w:rPr>
          <w:rStyle w:val="None"/>
          <w:sz w:val="20"/>
          <w:szCs w:val="20"/>
          <w:rtl w:val="0"/>
          <w:lang w:val="es-ES_tradnl"/>
        </w:rPr>
        <w:t xml:space="preserve"> David E. Aune, </w:t>
      </w:r>
      <w:r>
        <w:rPr>
          <w:rStyle w:val="Hyperlink.1"/>
        </w:rPr>
        <w:fldChar w:fldCharType="begin" w:fldLock="0"/>
      </w:r>
      <w:r>
        <w:rPr>
          <w:rStyle w:val="Hyperlink.1"/>
        </w:rPr>
        <w:instrText xml:space="preserve"> HYPERLINK "https://ref.ly/logosres/wbc52c?ref=Bible.Re19.11-21&amp;off=105801&amp;ctx=of+fire+(vv+19%25E2%2580%259321).+~Since+the+beast+and+"</w:instrText>
      </w:r>
      <w:r>
        <w:rPr>
          <w:rStyle w:val="Hyperlink.1"/>
        </w:rPr>
        <w:fldChar w:fldCharType="separate" w:fldLock="0"/>
      </w:r>
      <w:r>
        <w:rPr>
          <w:rStyle w:val="Hyperlink.1"/>
          <w:rtl w:val="0"/>
          <w:lang w:val="en-US"/>
        </w:rPr>
        <w:t>Revelation 17</w:t>
      </w:r>
      <w:r>
        <w:rPr>
          <w:rStyle w:val="Hyperlink.1"/>
          <w:rtl w:val="0"/>
        </w:rPr>
        <w:t>–</w:t>
      </w:r>
      <w:r>
        <w:rPr>
          <w:rStyle w:val="Hyperlink.1"/>
          <w:rtl w:val="0"/>
        </w:rPr>
        <w:t>22</w:t>
      </w:r>
      <w:r>
        <w:rPr/>
        <w:fldChar w:fldCharType="end" w:fldLock="0"/>
      </w:r>
      <w:r>
        <w:rPr>
          <w:rStyle w:val="None"/>
          <w:sz w:val="20"/>
          <w:szCs w:val="20"/>
          <w:rtl w:val="0"/>
          <w:lang w:val="en-US"/>
        </w:rPr>
        <w:t>, vol. 52C, Word Biblical Commentary (Dallas: Word, Incorporated, 1998), 1069.</w:t>
      </w:r>
    </w:p>
  </w:footnote>
  <w:footnote w:id="73">
    <w:p>
      <w:pPr>
        <w:pStyle w:val="footnote text"/>
        <w:ind w:firstLine="720"/>
      </w:pPr>
      <w:r>
        <w:rPr>
          <w:rStyle w:val="footnote reference"/>
        </w:rPr>
        <w:footnoteRef/>
      </w:r>
      <w:r>
        <w:rPr>
          <w:rStyle w:val="page number"/>
          <w:rtl w:val="0"/>
          <w:lang w:val="en-US"/>
        </w:rPr>
        <w:t xml:space="preserve"> Bruce Metzger, revised by David DeSilva, </w:t>
      </w:r>
      <w:r>
        <w:rPr>
          <w:rStyle w:val="None"/>
          <w:i w:val="1"/>
          <w:iCs w:val="1"/>
          <w:rtl w:val="0"/>
          <w:lang w:val="en-US"/>
        </w:rPr>
        <w:t>Breaking the Code: Understanding the Book of Revelation</w:t>
      </w:r>
      <w:r>
        <w:rPr>
          <w:rStyle w:val="page number"/>
          <w:rtl w:val="0"/>
          <w:lang w:val="en-US"/>
        </w:rPr>
        <w:t>, (Abingdon Press, Nashville, TN.: 2019), 121.</w:t>
      </w:r>
    </w:p>
  </w:footnote>
  <w:footnote w:id="74">
    <w:p>
      <w:pPr>
        <w:pStyle w:val="footnote text"/>
        <w:ind w:firstLine="720"/>
      </w:pPr>
      <w:r>
        <w:rPr>
          <w:rStyle w:val="footnote reference"/>
        </w:rPr>
        <w:footnoteRef/>
      </w:r>
      <w:r>
        <w:rPr>
          <w:rStyle w:val="page number"/>
          <w:rtl w:val="0"/>
          <w:lang w:val="en-US"/>
        </w:rPr>
        <w:t xml:space="preserve"> Bruce Metzger, revised by David DeSilva, </w:t>
      </w:r>
      <w:r>
        <w:rPr>
          <w:rStyle w:val="None"/>
          <w:i w:val="1"/>
          <w:iCs w:val="1"/>
          <w:rtl w:val="0"/>
          <w:lang w:val="en-US"/>
        </w:rPr>
        <w:t>Breaking the Code: Understanding the Book of Revelation</w:t>
      </w:r>
      <w:r>
        <w:rPr>
          <w:rStyle w:val="page number"/>
          <w:rtl w:val="0"/>
          <w:lang w:val="en-US"/>
        </w:rPr>
        <w:t>, (Abingdon Press, Nashville, TN.: 2019), 120.</w:t>
      </w:r>
    </w:p>
  </w:footnote>
  <w:footnote w:id="75">
    <w:p>
      <w:pPr>
        <w:pStyle w:val="footnote text"/>
        <w:ind w:firstLine="720"/>
      </w:pPr>
      <w:r>
        <w:rPr>
          <w:rStyle w:val="footnote reference"/>
        </w:rPr>
        <w:footnoteRef/>
      </w:r>
      <w:r>
        <w:rPr>
          <w:rStyle w:val="page number"/>
          <w:rtl w:val="0"/>
          <w:lang w:val="en-US"/>
        </w:rPr>
        <w:t xml:space="preserve"> K.A. Schneider, </w:t>
      </w:r>
      <w:r>
        <w:rPr>
          <w:rStyle w:val="None"/>
          <w:i w:val="1"/>
          <w:iCs w:val="1"/>
          <w:rtl w:val="0"/>
          <w:lang w:val="en-US"/>
        </w:rPr>
        <w:t>The Book of Revelation Decoded: Your guide to Understanding the End Times Through the Eyes of the Hebrew Prophets</w:t>
      </w:r>
      <w:r>
        <w:rPr>
          <w:rStyle w:val="page number"/>
          <w:rtl w:val="0"/>
          <w:lang w:val="en-US"/>
        </w:rPr>
        <w:t>, (Charisma House, Lake Mary, FL.: 2015), 118.</w:t>
      </w:r>
    </w:p>
  </w:footnote>
  <w:footnote w:id="76">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"https://ref.ly/logosres/nkjv?ref=BibleNKJV.Re19.7&amp;off=0&amp;ctx=+Omnipotent+reigns!+~7%25C2%25A0Let+us+be+glad+and"</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Re 19:7</w:t>
      </w:r>
      <w:r>
        <w:rPr>
          <w:rStyle w:val="None"/>
          <w:sz w:val="20"/>
          <w:szCs w:val="20"/>
          <w:rtl w:val="0"/>
        </w:rPr>
        <w:t>–</w:t>
      </w:r>
      <w:r>
        <w:rPr>
          <w:rStyle w:val="None"/>
          <w:sz w:val="20"/>
          <w:szCs w:val="20"/>
          <w:rtl w:val="0"/>
        </w:rPr>
        <w:t>9.</w:t>
      </w:r>
    </w:p>
  </w:footnote>
  <w:footnote w:id="77">
    <w:p>
      <w:pPr>
        <w:pStyle w:val="Body"/>
        <w:ind w:firstLine="720"/>
      </w:pPr>
      <w:r>
        <w:rPr>
          <w:rStyle w:val="footnote reference"/>
        </w:rPr>
        <w:footnoteRef/>
      </w:r>
      <w:r>
        <w:rPr>
          <w:rStyle w:val="None"/>
          <w:sz w:val="20"/>
          <w:szCs w:val="20"/>
          <w:rtl w:val="0"/>
          <w:lang w:val="es-ES_tradnl"/>
        </w:rPr>
        <w:t xml:space="preserve"> David E. Aune, </w:t>
      </w:r>
      <w:r>
        <w:rPr>
          <w:rStyle w:val="Hyperlink.1"/>
        </w:rPr>
        <w:fldChar w:fldCharType="begin" w:fldLock="0"/>
      </w:r>
      <w:r>
        <w:rPr>
          <w:rStyle w:val="Hyperlink.1"/>
        </w:rPr>
        <w:instrText xml:space="preserve"> HYPERLINK "https://ref.ly/logosres/wbc52c?ref=Bible.Re19.7b&amp;off=553"</w:instrText>
      </w:r>
      <w:r>
        <w:rPr>
          <w:rStyle w:val="Hyperlink.1"/>
        </w:rPr>
        <w:fldChar w:fldCharType="separate" w:fldLock="0"/>
      </w:r>
      <w:r>
        <w:rPr>
          <w:rStyle w:val="Hyperlink.1"/>
          <w:rtl w:val="0"/>
          <w:lang w:val="en-US"/>
        </w:rPr>
        <w:t>Revelation 17</w:t>
      </w:r>
      <w:r>
        <w:rPr>
          <w:rStyle w:val="Hyperlink.1"/>
          <w:rtl w:val="0"/>
        </w:rPr>
        <w:t>–</w:t>
      </w:r>
      <w:r>
        <w:rPr>
          <w:rStyle w:val="Hyperlink.1"/>
          <w:rtl w:val="0"/>
        </w:rPr>
        <w:t>22</w:t>
      </w:r>
      <w:r>
        <w:rPr/>
        <w:fldChar w:fldCharType="end" w:fldLock="0"/>
      </w:r>
      <w:r>
        <w:rPr>
          <w:rStyle w:val="None"/>
          <w:sz w:val="20"/>
          <w:szCs w:val="20"/>
          <w:rtl w:val="0"/>
          <w:lang w:val="en-US"/>
        </w:rPr>
        <w:t>, vol. 52C, Word Biblical Commentary (Dallas: Word, Incorporated, 1998), 1029.</w:t>
      </w:r>
    </w:p>
  </w:footnote>
  <w:footnote w:id="78">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"https://ref.ly/logosres/nigtcrev?ref=Bible.Re19.7-8&amp;off=819&amp;ctx=19;+Phil.+1:28%25E2%2580%259330).%250A~The+bride%25E2%2580%2599s+preparat"</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934.</w:t>
      </w:r>
    </w:p>
  </w:footnote>
  <w:footnote w:id="79">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"https://ref.ly/logosres/nigtcrev?ref=Bible.Re19.7-8&amp;off=1230&amp;ctx=+in+the+Apocalypse.+~These+%25E2%2580%259Crighteous+dee"</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934.</w:t>
      </w:r>
    </w:p>
  </w:footnote>
  <w:footnote w:id="80">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"https://ref.ly/logosres/nkjv?ref=BibleNKJV.Re19.10&amp;off=0&amp;ctx=ue+sayings+of+God.%25E2%2580%259D+~10%25C2%25A0And+q%25EF%25BB%25BFI+fell+at+h"</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Re 19:10.</w:t>
      </w:r>
    </w:p>
  </w:footnote>
  <w:footnote w:id="81">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"https://ref.ly/logosres/nkjv?ref=BibleNKJV.Re19.10&amp;off=0&amp;ctx=ue+sayings+of+God.%25E2%2580%259D+~10%25C2%25A0And+q%25EF%25BB%25BFI+fell+at+h"</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Re 19:10c.</w:t>
      </w:r>
    </w:p>
  </w:footnote>
  <w:footnote w:id="82">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"https://ref.ly/logosres/nigtcrev?ref=Bible.Re19.7-8&amp;off=1451&amp;ctx=imony+of+Jesus%25E2%2580%259D+and+~always+with+the+cont"</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934.</w:t>
      </w:r>
    </w:p>
  </w:footnote>
  <w:footnote w:id="83">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"https://ref.ly/logosres/nigtcrev?ref=Bible.Re19.7-8&amp;off=1597&amp;ctx=y+be+an+exception).+~For+saints+to+hold+t"</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934.</w:t>
      </w:r>
    </w:p>
  </w:footnote>
  <w:footnote w:id="84">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"https://ref.ly/logosres/nigtcrev?ref=Bible.Re19.7-8&amp;off=1763&amp;ctx=Therefore,+a+~possible+meaning+here+is+th"</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934</w:t>
      </w:r>
      <w:r>
        <w:rPr>
          <w:rStyle w:val="None"/>
          <w:sz w:val="20"/>
          <w:szCs w:val="20"/>
          <w:rtl w:val="0"/>
        </w:rPr>
        <w:t>–</w:t>
      </w:r>
      <w:r>
        <w:rPr>
          <w:rStyle w:val="None"/>
          <w:sz w:val="20"/>
          <w:szCs w:val="20"/>
          <w:rtl w:val="0"/>
        </w:rPr>
        <w:t>935.</w:t>
      </w:r>
    </w:p>
  </w:footnote>
  <w:footnote w:id="85">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"https://ref.ly/logosres/nigtcrev?ref=Bible.Re19.7-8&amp;off=2115&amp;ctx=this+understanding,+~a+classic+theologica"</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935.</w:t>
      </w:r>
    </w:p>
  </w:footnote>
  <w:footnote w:id="86">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"https://ref.ly/logosres/nigtcrev?ref=Bible.Re19.7-8&amp;off=3141&amp;ctx=he+Lamb+is+granted.+~Theologically,+this+"</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935.</w:t>
      </w:r>
    </w:p>
  </w:footnote>
  <w:footnote w:id="87">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"https://ref.ly/logosres/nigtcrev?ref=Bible.Re19.7-8&amp;off=3141&amp;ctx=he+Lamb+is+granted.+~Theologically,+this+"</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935.</w:t>
      </w:r>
    </w:p>
  </w:footnote>
  <w:footnote w:id="88">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"https://ref.ly/logosres/nkjv?ref=BibleNKJV.Ro2.7&amp;off=0&amp;ctx=ding+to+his+deeds%25E2%2580%259D:+~7%25C2%25A0eternal+life+%25E2%2580%25A2to+t"</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Ro 2:7.</w:t>
      </w:r>
    </w:p>
  </w:footnote>
  <w:footnote w:id="89">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"https://ref.ly/logosres/nkjv?ref=BibleNKJV.Eph2.8&amp;off=0&amp;ctx=us+in+Christ+Jesus.+~8%25C2%25A0o%25EF%25BB%25BFFor+by+grace+%25E2%2580%25A2yo"</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Eph 2:8</w:t>
      </w:r>
      <w:r>
        <w:rPr>
          <w:rStyle w:val="None"/>
          <w:sz w:val="20"/>
          <w:szCs w:val="20"/>
          <w:rtl w:val="0"/>
        </w:rPr>
        <w:t>–</w:t>
      </w:r>
      <w:r>
        <w:rPr>
          <w:rStyle w:val="None"/>
          <w:sz w:val="20"/>
          <w:szCs w:val="20"/>
          <w:rtl w:val="0"/>
        </w:rPr>
        <w:t>9.</w:t>
      </w:r>
    </w:p>
  </w:footnote>
  <w:footnote w:id="90">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"https://ref.ly/logosres/nkjv?ref=BibleNKJV.Eph2.10&amp;off=0&amp;ctx=one+should+s%25EF%25BB%25BFboast.+~10%25C2%25A0For+we+are+t%25EF%25BB%25BFHis+"</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Eph 2:10.</w:t>
      </w:r>
    </w:p>
  </w:footnote>
  <w:footnote w:id="91">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"https://ref.ly/logosres/nkjv?ref=BibleNKJV.2Co5.9&amp;off=28&amp;ctx=ment+Seat+of+Christ%250A~9%25C2%25A0Therefore+%25E2%2580%25A2we+make"</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lang w:val="de-DE"/>
        </w:rPr>
        <w:t xml:space="preserve"> (Nashville: Thomas Nelson, 1982), 2 Co 5:9</w:t>
      </w:r>
      <w:r>
        <w:rPr>
          <w:rStyle w:val="None"/>
          <w:sz w:val="20"/>
          <w:szCs w:val="20"/>
          <w:rtl w:val="0"/>
        </w:rPr>
        <w:t>–</w:t>
      </w:r>
      <w:r>
        <w:rPr>
          <w:rStyle w:val="None"/>
          <w:sz w:val="20"/>
          <w:szCs w:val="20"/>
          <w:rtl w:val="0"/>
        </w:rPr>
        <w:t>10.</w:t>
      </w:r>
    </w:p>
  </w:footnote>
  <w:footnote w:id="92">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"https://ref.ly/logosres/nigtcrev?ref=Bible.Re19.7-8&amp;off=4443&amp;ctx=ther+clarification.+~Without+exception+re"</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935</w:t>
      </w:r>
      <w:r>
        <w:rPr>
          <w:rStyle w:val="None"/>
          <w:sz w:val="20"/>
          <w:szCs w:val="20"/>
          <w:rtl w:val="0"/>
        </w:rPr>
        <w:t>–</w:t>
      </w:r>
      <w:r>
        <w:rPr>
          <w:rStyle w:val="None"/>
          <w:sz w:val="20"/>
          <w:szCs w:val="20"/>
          <w:rtl w:val="0"/>
        </w:rPr>
        <w:t>936.</w:t>
      </w:r>
    </w:p>
  </w:footnote>
  <w:footnote w:id="93">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"https://ref.ly/logosres/nkjv?ref=BibleNKJV.Re3.5&amp;off=0&amp;ctx=or+they+are+worthy.+~5%25C2%25A0He+who+overcomes+i"</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Re 3:5.</w:t>
      </w:r>
    </w:p>
  </w:footnote>
  <w:footnote w:id="94">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"https://ref.ly/logosres/nigtcrev?ref=Bible.Re19.7-8&amp;off=5271&amp;ctx=f+the+saints.%25E2%2580%259D%25EF%25BB%25BF302%25EF%25BB%25BF%250A~The+white+robes,+the"</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936.</w:t>
      </w:r>
    </w:p>
  </w:footnote>
  <w:footnote w:id="95">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"https://ref.ly/logosres/nkjv?ref=BibleNKJV.Is61.10&amp;off=0&amp;ctx=+Lord+has+blessed.%25E2%2580%259D%250A~10+t%25EF%25BB%25BFI+will+greatly+"</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Is 61:10.</w:t>
      </w:r>
    </w:p>
  </w:footnote>
  <w:footnote w:id="96">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"https://ref.ly/logosres/nigtcrev?ref=Bible.Re19.7-8&amp;off=4609&amp;ctx=ith+(see+on+3:5%25E2%2580%25936).+~Therefore,+the+white"</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936.</w:t>
      </w:r>
    </w:p>
  </w:footnote>
  <w:footnote w:id="97">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"https://ref.ly/logosres/nigtcrev?ref=Bible.Re19.7-8&amp;off=5271&amp;ctx=f+the+saints.%25E2%2580%259D%25EF%25BB%25BF302%25EF%25BB%25BF%250A~The+white+robes,+the"</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936.</w:t>
      </w:r>
    </w:p>
  </w:footnote>
  <w:footnote w:id="98">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"https://ref.ly/logosres/nigtcrev?ref=Bible.Re19.7-8&amp;off=5271&amp;ctx=f+the+saints.%25E2%2580%259D%25EF%25BB%25BF302%25EF%25BB%25BF%250A~The+white+robes,+the"</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936.</w:t>
      </w:r>
    </w:p>
  </w:footnote>
  <w:footnote w:id="99">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"https://ref.ly/logosres/nigtcrev?ref=Bible.Re19.7-8&amp;off=16327&amp;ctx=n+of+righteousness.+~The+metaphorical+sig"</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940.</w:t>
      </w:r>
    </w:p>
  </w:footnote>
  <w:footnote w:id="100">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"https://ref.ly/logosres/nkjv?ref=BibleNKJV.Ga5.24&amp;off=0&amp;ctx=ch+there+is+no+law.+~24%25C2%25A0And+those+who+are"</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Ga 5:24</w:t>
      </w:r>
      <w:r>
        <w:rPr>
          <w:rStyle w:val="None"/>
          <w:sz w:val="20"/>
          <w:szCs w:val="20"/>
          <w:rtl w:val="0"/>
        </w:rPr>
        <w:t>–</w:t>
      </w:r>
      <w:r>
        <w:rPr>
          <w:rStyle w:val="None"/>
          <w:sz w:val="20"/>
          <w:szCs w:val="20"/>
          <w:rtl w:val="0"/>
        </w:rPr>
        <w:t>26.</w:t>
      </w:r>
    </w:p>
  </w:footnote>
  <w:footnote w:id="101">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"https://ref.ly/logosres/nkjv?ref=BibleNKJV.Re19.9&amp;off=0&amp;ctx=acts+of+the+saints.%250A~9%25C2%25A0Then+he+said+to+me"</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Re 19:9.</w:t>
      </w:r>
    </w:p>
  </w:footnote>
  <w:footnote w:id="102">
    <w:p>
      <w:pPr>
        <w:pStyle w:val="Body"/>
        <w:ind w:firstLine="720"/>
      </w:pPr>
      <w:r>
        <w:rPr>
          <w:rStyle w:val="footnote reference"/>
        </w:rPr>
        <w:footnoteRef/>
      </w:r>
      <w:r>
        <w:rPr>
          <w:rStyle w:val="None"/>
          <w:sz w:val="20"/>
          <w:szCs w:val="20"/>
          <w:rtl w:val="0"/>
          <w:lang w:val="es-ES_tradnl"/>
        </w:rPr>
        <w:t xml:space="preserve"> David E. Aune, </w:t>
      </w:r>
      <w:r>
        <w:rPr>
          <w:rStyle w:val="Hyperlink.1"/>
        </w:rPr>
        <w:fldChar w:fldCharType="begin" w:fldLock="0"/>
      </w:r>
      <w:r>
        <w:rPr>
          <w:rStyle w:val="Hyperlink.1"/>
        </w:rPr>
        <w:instrText xml:space="preserve"> HYPERLINK "https://ref.ly/logosres/wbc52c?ref=Bible.Re19.9a&amp;off=8343&amp;ctx=e+Comment+on+2:17).%250A~The+metaphor+of+the+"</w:instrText>
      </w:r>
      <w:r>
        <w:rPr>
          <w:rStyle w:val="Hyperlink.1"/>
        </w:rPr>
        <w:fldChar w:fldCharType="separate" w:fldLock="0"/>
      </w:r>
      <w:r>
        <w:rPr>
          <w:rStyle w:val="Hyperlink.1"/>
          <w:rtl w:val="0"/>
          <w:lang w:val="en-US"/>
        </w:rPr>
        <w:t>Revelation 17</w:t>
      </w:r>
      <w:r>
        <w:rPr>
          <w:rStyle w:val="Hyperlink.1"/>
          <w:rtl w:val="0"/>
        </w:rPr>
        <w:t>–</w:t>
      </w:r>
      <w:r>
        <w:rPr>
          <w:rStyle w:val="Hyperlink.1"/>
          <w:rtl w:val="0"/>
        </w:rPr>
        <w:t>22</w:t>
      </w:r>
      <w:r>
        <w:rPr/>
        <w:fldChar w:fldCharType="end" w:fldLock="0"/>
      </w:r>
      <w:r>
        <w:rPr>
          <w:rStyle w:val="None"/>
          <w:sz w:val="20"/>
          <w:szCs w:val="20"/>
          <w:rtl w:val="0"/>
          <w:lang w:val="en-US"/>
        </w:rPr>
        <w:t>, vol. 52C, Word Biblical Commentary (Dallas: Word, Incorporated, 1998), 1034.</w:t>
      </w:r>
    </w:p>
  </w:footnote>
  <w:footnote w:id="103">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"https://ref.ly/logosres/nigtcrev?ref=Bible.Re19.9&amp;off=1185&amp;ctx=e+table+fellowship.+~The+picture+of+Chris"</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945.</w:t>
      </w:r>
    </w:p>
  </w:footnote>
  <w:footnote w:id="104">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"https://ref.ly/logosres/nkjv?ref=BibleNKJV.Re3.20&amp;off=0&amp;ctx=zealous+and+repent.+~20%25C2%25A0Behold,+s%25EF%25BB%25BFI+stand"</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Re 3:20.</w:t>
      </w:r>
    </w:p>
  </w:footnote>
  <w:footnote w:id="105">
    <w:p>
      <w:pPr>
        <w:pStyle w:val="footnote text"/>
        <w:ind w:firstLine="720"/>
      </w:pPr>
      <w:r>
        <w:rPr>
          <w:rStyle w:val="footnote reference"/>
        </w:rPr>
        <w:footnoteRef/>
      </w:r>
      <w:r>
        <w:rPr>
          <w:rStyle w:val="page number"/>
          <w:rtl w:val="0"/>
          <w:lang w:val="en-US"/>
        </w:rPr>
        <w:t xml:space="preserve"> Hank Hanegraaff, </w:t>
      </w:r>
      <w:r>
        <w:rPr>
          <w:rStyle w:val="None"/>
          <w:i w:val="1"/>
          <w:iCs w:val="1"/>
          <w:rtl w:val="0"/>
          <w:lang w:val="en-US"/>
        </w:rPr>
        <w:t>The Apocalypse Code: Find Out What the Bible Really Says About the End  Times and Why it Matters Today</w:t>
      </w:r>
      <w:r>
        <w:rPr>
          <w:rStyle w:val="page number"/>
          <w:rtl w:val="0"/>
          <w:lang w:val="en-US"/>
        </w:rPr>
        <w:t>, (Thomas Nelson, Dallas TX.: 2007), 173.</w:t>
      </w:r>
    </w:p>
  </w:footnote>
  <w:footnote w:id="106">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"https://ref.ly/logosres/nigtcrev?ref=Bible.Re19.9&amp;off=671&amp;ctx=pictures+in+vv+7%25E2%2580%25938.+~God%25E2%2580%2599s+sovereign+init"</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945.</w:t>
      </w:r>
    </w:p>
  </w:footnote>
  <w:footnote w:id="107">
    <w:p>
      <w:pPr>
        <w:pStyle w:val="Body"/>
        <w:ind w:firstLine="720"/>
      </w:pPr>
      <w:r>
        <w:rPr>
          <w:rStyle w:val="footnote reference"/>
        </w:rPr>
        <w:footnoteRef/>
      </w:r>
      <w:r>
        <w:rPr>
          <w:rStyle w:val="None"/>
          <w:sz w:val="20"/>
          <w:szCs w:val="20"/>
          <w:rtl w:val="0"/>
          <w:lang w:val="es-ES_tradnl"/>
        </w:rPr>
        <w:t xml:space="preserve"> David E. Aune, </w:t>
      </w:r>
      <w:r>
        <w:rPr>
          <w:rStyle w:val="Hyperlink.1"/>
        </w:rPr>
        <w:fldChar w:fldCharType="begin" w:fldLock="0"/>
      </w:r>
      <w:r>
        <w:rPr>
          <w:rStyle w:val="Hyperlink.1"/>
        </w:rPr>
        <w:instrText xml:space="preserve"> HYPERLINK "https://ref.ly/logosres/wbc52c?ref=Bible.Re19.9a&amp;off=8841&amp;ctx=ore,+Epitaphs,+52).%250A~The+term+%25CE%25BA%25CE%25B5%25CE%25BA%25CE%25BB%25CE%25B7%25CE%25BC%25CE%25B5%25CC%2581%25CE%25BD%25CE%25BF%25CE%25B9"</w:instrText>
      </w:r>
      <w:r>
        <w:rPr>
          <w:rStyle w:val="Hyperlink.1"/>
        </w:rPr>
        <w:fldChar w:fldCharType="separate" w:fldLock="0"/>
      </w:r>
      <w:r>
        <w:rPr>
          <w:rStyle w:val="Hyperlink.1"/>
          <w:rtl w:val="0"/>
          <w:lang w:val="en-US"/>
        </w:rPr>
        <w:t>Revelation 17</w:t>
      </w:r>
      <w:r>
        <w:rPr>
          <w:rStyle w:val="Hyperlink.1"/>
          <w:rtl w:val="0"/>
        </w:rPr>
        <w:t>–</w:t>
      </w:r>
      <w:r>
        <w:rPr>
          <w:rStyle w:val="Hyperlink.1"/>
          <w:rtl w:val="0"/>
        </w:rPr>
        <w:t>22</w:t>
      </w:r>
      <w:r>
        <w:rPr/>
        <w:fldChar w:fldCharType="end" w:fldLock="0"/>
      </w:r>
      <w:r>
        <w:rPr>
          <w:rStyle w:val="None"/>
          <w:sz w:val="20"/>
          <w:szCs w:val="20"/>
          <w:rtl w:val="0"/>
          <w:lang w:val="en-US"/>
        </w:rPr>
        <w:t>, vol. 52C, Word Biblical Commentary (Dallas: Word, Incorporated, 1998), 1034.</w:t>
      </w:r>
    </w:p>
  </w:footnote>
  <w:footnote w:id="108">
    <w:p>
      <w:pPr>
        <w:pStyle w:val="Body"/>
        <w:ind w:firstLine="720"/>
      </w:pPr>
      <w:r>
        <w:rPr>
          <w:rStyle w:val="footnote reference"/>
        </w:rPr>
        <w:footnoteRef/>
      </w:r>
      <w:r>
        <w:rPr>
          <w:rStyle w:val="None"/>
          <w:sz w:val="20"/>
          <w:szCs w:val="20"/>
          <w:rtl w:val="0"/>
          <w:lang w:val="it-IT"/>
        </w:rPr>
        <w:t xml:space="preserve"> G. K. Beale, </w:t>
      </w:r>
      <w:r>
        <w:rPr>
          <w:rStyle w:val="Hyperlink.1"/>
        </w:rPr>
        <w:fldChar w:fldCharType="begin" w:fldLock="0"/>
      </w:r>
      <w:r>
        <w:rPr>
          <w:rStyle w:val="Hyperlink.1"/>
        </w:rPr>
        <w:instrText xml:space="preserve"> HYPERLINK "https://ref.ly/logosres/nigtcrev?ref=Bible.Re19.9&amp;off=1257&amp;ctx=+same+idea+in+3:20.+~The+state+of+blessed"</w:instrText>
      </w:r>
      <w:r>
        <w:rPr>
          <w:rStyle w:val="Hyperlink.1"/>
        </w:rPr>
        <w:fldChar w:fldCharType="separate" w:fldLock="0"/>
      </w:r>
      <w:r>
        <w:rPr>
          <w:rStyle w:val="Hyperlink.1"/>
          <w:rtl w:val="0"/>
          <w:lang w:val="en-US"/>
        </w:rPr>
        <w:t>The Book of Revelation: A Commentary on the Greek Text</w:t>
      </w:r>
      <w:r>
        <w:rPr/>
        <w:fldChar w:fldCharType="end" w:fldLock="0"/>
      </w:r>
      <w:r>
        <w:rPr>
          <w:rStyle w:val="None"/>
          <w:sz w:val="20"/>
          <w:szCs w:val="20"/>
          <w:rtl w:val="0"/>
          <w:lang w:val="en-US"/>
        </w:rPr>
        <w:t>, New International Greek Testament Commentary (Grand Rapids, MI; Carlisle, Cumbria: W.B. Eerdmans; Paternoster Press, 1999), 945.</w:t>
      </w:r>
    </w:p>
  </w:footnote>
  <w:footnote w:id="109">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"https://ref.ly/logosres/nkjv?ref=BibleNKJV.Re19.5&amp;off=0&amp;ctx=+g%25E2%2580%259CAmen!+Alleluia!%25E2%2580%259D+~5%25C2%25A0Then+a+voice+came+"</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Re 19:5.</w:t>
      </w:r>
    </w:p>
  </w:footnote>
  <w:footnote w:id="110">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"https://ref.ly/logosres/nkjv?ref=BibleNKJV.Jn20.28&amp;off=0&amp;ctx=ng,+but+believing.%25E2%2580%259D%250A~28%25C2%25A0And+Thomas+answer"</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Jn 20:28.</w:t>
      </w:r>
    </w:p>
  </w:footnote>
  <w:footnote w:id="111">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"https://ref.ly/logosres/nkjv?ref=BibleNKJV.Ro6.22&amp;off=0&amp;ctx=se+things+is+death.+~22%25C2%25A0But+now+d%25EF%25BB%25BFhaving+"</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Ro 6:22</w:t>
      </w:r>
      <w:r>
        <w:rPr>
          <w:rStyle w:val="None"/>
          <w:sz w:val="20"/>
          <w:szCs w:val="20"/>
          <w:rtl w:val="0"/>
        </w:rPr>
        <w:t>–</w:t>
      </w:r>
      <w:r>
        <w:rPr>
          <w:rStyle w:val="None"/>
          <w:sz w:val="20"/>
          <w:szCs w:val="20"/>
          <w:rtl w:val="0"/>
        </w:rPr>
        <w:t>23.</w:t>
      </w:r>
    </w:p>
  </w:footnote>
  <w:footnote w:id="112">
    <w:p>
      <w:pPr>
        <w:pStyle w:val="Body"/>
        <w:ind w:firstLine="720"/>
      </w:pPr>
      <w:r>
        <w:rPr>
          <w:rStyle w:val="footnote reference"/>
        </w:rPr>
        <w:footnoteRef/>
      </w:r>
      <w:r>
        <w:rPr>
          <w:rStyle w:val="None"/>
          <w:sz w:val="20"/>
          <w:szCs w:val="20"/>
          <w:rtl w:val="0"/>
        </w:rPr>
        <w:t xml:space="preserve"> </w:t>
      </w:r>
      <w:r>
        <w:rPr>
          <w:rStyle w:val="Hyperlink.1"/>
        </w:rPr>
        <w:fldChar w:fldCharType="begin" w:fldLock="0"/>
      </w:r>
      <w:r>
        <w:rPr>
          <w:rStyle w:val="Hyperlink.1"/>
        </w:rPr>
        <w:instrText xml:space="preserve"> HYPERLINK "https://ref.ly/logosres/nkjv?ref=BibleNKJV.Eph2.10&amp;off=0&amp;ctx=one+should+s%25EF%25BB%25BFboast.+~10%25C2%25A0For+we+are+t%25EF%25BB%25BFHis+"</w:instrText>
      </w:r>
      <w:r>
        <w:rPr>
          <w:rStyle w:val="Hyperlink.1"/>
        </w:rPr>
        <w:fldChar w:fldCharType="separate" w:fldLock="0"/>
      </w:r>
      <w:r>
        <w:rPr>
          <w:rStyle w:val="Hyperlink.1"/>
          <w:rtl w:val="0"/>
          <w:lang w:val="de-DE"/>
        </w:rPr>
        <w:t>The New King James Version</w:t>
      </w:r>
      <w:r>
        <w:rPr/>
        <w:fldChar w:fldCharType="end" w:fldLock="0"/>
      </w:r>
      <w:r>
        <w:rPr>
          <w:rStyle w:val="None"/>
          <w:sz w:val="20"/>
          <w:szCs w:val="20"/>
          <w:rtl w:val="0"/>
        </w:rPr>
        <w:t xml:space="preserve"> (Nashville: Thomas Nelson, 1982), Eph 2:10.</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sz w:val="20"/>
      <w:szCs w:val="20"/>
      <w:u w:val="single" w:color="0000ff"/>
      <w14:textFill>
        <w14:solidFill>
          <w14:srgbClr w14:val="0000FF"/>
        </w14:solidFill>
      </w14:textFill>
    </w:rPr>
  </w:style>
  <w:style w:type="character" w:styleId="Hyperlink.1">
    <w:name w:val="Hyperlink.1"/>
    <w:basedOn w:val="None"/>
    <w:next w:val="Hyperlink.1"/>
    <w:rPr>
      <w:rFonts w:ascii="Times New Roman" w:cs="Times New Roman" w:hAnsi="Times New Roman" w:eastAsia="Times New Roman"/>
      <w:i w:val="1"/>
      <w:iCs w:val="1"/>
      <w:outline w:val="0"/>
      <w:color w:val="0000ff"/>
      <w:sz w:val="20"/>
      <w:szCs w:val="20"/>
      <w:u w:val="single" w:color="0000ff"/>
      <w14:textFill>
        <w14:solidFill>
          <w14:srgbClr w14:val="0000FF"/>
        </w14:solidFill>
      </w14:textFill>
    </w:rPr>
  </w:style>
  <w:style w:type="character" w:styleId="Link">
    <w:name w:val="Link"/>
    <w:rPr>
      <w:outline w:val="0"/>
      <w:color w:val="0000ff"/>
      <w:u w:val="single" w:color="0000ff"/>
      <w14:textFill>
        <w14:solidFill>
          <w14:srgbClr w14:val="0000FF"/>
        </w14:solidFill>
      </w14:textFill>
    </w:rPr>
  </w:style>
  <w:style w:type="character" w:styleId="Hyperlink.2">
    <w:name w:val="Hyperlink.2"/>
    <w:basedOn w:val="Link"/>
    <w:next w:val="Hyperlink.2"/>
    <w:rPr>
      <w:rFonts w:ascii="Times New Roman" w:cs="Times New Roman" w:hAnsi="Times New Roman" w:eastAsia="Times New Roman"/>
      <w:i w:val="1"/>
      <w:iCs w:val="1"/>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